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590D9" w14:textId="77777777" w:rsidR="00C55E93" w:rsidRPr="009C2CDD" w:rsidRDefault="00C55E93" w:rsidP="00C55E93">
      <w:pPr>
        <w:tabs>
          <w:tab w:val="center" w:pos="5760"/>
        </w:tabs>
        <w:spacing w:after="240"/>
        <w:jc w:val="center"/>
        <w:rPr>
          <w:rFonts w:ascii="Calibri" w:hAnsi="Calibri" w:cs="Calibri"/>
          <w:szCs w:val="24"/>
        </w:rPr>
      </w:pPr>
      <w:r w:rsidRPr="009C2CDD">
        <w:rPr>
          <w:rFonts w:ascii="Calibri" w:hAnsi="Calibri" w:cs="Calibri"/>
          <w:szCs w:val="24"/>
        </w:rPr>
        <w:t>Vysvětlivky k vyplnění tiskopisu</w:t>
      </w:r>
    </w:p>
    <w:p w14:paraId="0B92B784" w14:textId="6AD8DA49" w:rsidR="00C55E93" w:rsidRPr="00C55E93" w:rsidRDefault="00C55E93" w:rsidP="00C55E93">
      <w:pPr>
        <w:tabs>
          <w:tab w:val="center" w:pos="5760"/>
        </w:tabs>
        <w:spacing w:after="240"/>
        <w:jc w:val="center"/>
        <w:rPr>
          <w:rFonts w:ascii="Calibri" w:hAnsi="Calibri" w:cs="Calibri"/>
          <w:b/>
          <w:bCs/>
          <w:sz w:val="28"/>
          <w:szCs w:val="28"/>
        </w:rPr>
      </w:pPr>
      <w:r w:rsidRPr="00C55E93">
        <w:rPr>
          <w:rFonts w:ascii="Calibri" w:hAnsi="Calibri" w:cs="Calibri"/>
          <w:b/>
          <w:bCs/>
          <w:sz w:val="28"/>
          <w:szCs w:val="28"/>
        </w:rPr>
        <w:t>SKOT – Žádost o rezervaci číselných řad nových ušních známek</w:t>
      </w:r>
    </w:p>
    <w:p w14:paraId="3571FCE3" w14:textId="5425AE4F" w:rsidR="00C55E93" w:rsidRPr="005A12F8" w:rsidRDefault="00C55E93" w:rsidP="005A12F8">
      <w:pPr>
        <w:spacing w:after="240" w:line="276" w:lineRule="auto"/>
        <w:jc w:val="both"/>
        <w:rPr>
          <w:rFonts w:asciiTheme="minorHAnsi" w:hAnsiTheme="minorHAnsi" w:cstheme="minorHAnsi"/>
          <w:sz w:val="22"/>
          <w:szCs w:val="22"/>
        </w:rPr>
      </w:pPr>
      <w:r w:rsidRPr="005A12F8">
        <w:rPr>
          <w:rFonts w:asciiTheme="minorHAnsi" w:hAnsiTheme="minorHAnsi" w:cstheme="minorHAnsi"/>
          <w:sz w:val="22"/>
          <w:szCs w:val="22"/>
        </w:rPr>
        <w:t>Tento tiskopis slouží výhradně k provedení rezervace číselných řad nových ušních známek pro označování telat nebo skotu dovezeného mimo země Evropské unie, dle vyhlášky č. 136/2004 Sb. ve znění pozdějších předpisů.</w:t>
      </w:r>
    </w:p>
    <w:p w14:paraId="126A1607" w14:textId="77777777" w:rsidR="005A12F8" w:rsidRDefault="00C55E93" w:rsidP="005A12F8">
      <w:pPr>
        <w:spacing w:line="276" w:lineRule="auto"/>
        <w:jc w:val="both"/>
        <w:rPr>
          <w:rFonts w:asciiTheme="minorHAnsi" w:hAnsiTheme="minorHAnsi" w:cstheme="minorHAnsi"/>
          <w:b/>
          <w:bCs/>
          <w:sz w:val="22"/>
          <w:szCs w:val="22"/>
        </w:rPr>
      </w:pPr>
      <w:r w:rsidRPr="005A12F8">
        <w:rPr>
          <w:rFonts w:asciiTheme="minorHAnsi" w:hAnsiTheme="minorHAnsi" w:cstheme="minorHAnsi"/>
          <w:b/>
          <w:bCs/>
          <w:sz w:val="22"/>
          <w:szCs w:val="22"/>
        </w:rPr>
        <w:t>Rezervace číselných řad nových ušních známek se řídí následujícími pravidly:</w:t>
      </w:r>
    </w:p>
    <w:p w14:paraId="56F60032" w14:textId="53F72C1A" w:rsidR="005A12F8" w:rsidRPr="005A12F8" w:rsidRDefault="005A12F8" w:rsidP="005A12F8">
      <w:pPr>
        <w:numPr>
          <w:ilvl w:val="0"/>
          <w:numId w:val="20"/>
        </w:numPr>
        <w:spacing w:line="276" w:lineRule="auto"/>
        <w:jc w:val="both"/>
        <w:rPr>
          <w:rFonts w:asciiTheme="minorHAnsi" w:hAnsiTheme="minorHAnsi" w:cstheme="minorHAnsi"/>
          <w:b/>
          <w:bCs/>
          <w:sz w:val="22"/>
          <w:szCs w:val="22"/>
        </w:rPr>
      </w:pPr>
      <w:r w:rsidRPr="005A12F8">
        <w:rPr>
          <w:rFonts w:asciiTheme="minorHAnsi" w:hAnsiTheme="minorHAnsi" w:cstheme="minorHAnsi"/>
          <w:sz w:val="22"/>
          <w:szCs w:val="22"/>
        </w:rPr>
        <w:t>Rezervovaná číselná řada bude začínat vždy</w:t>
      </w:r>
      <w:r>
        <w:rPr>
          <w:rFonts w:asciiTheme="minorHAnsi" w:hAnsiTheme="minorHAnsi" w:cstheme="minorHAnsi"/>
          <w:b/>
          <w:bCs/>
          <w:sz w:val="22"/>
          <w:szCs w:val="22"/>
        </w:rPr>
        <w:t xml:space="preserve"> </w:t>
      </w:r>
      <w:r w:rsidRPr="005A12F8">
        <w:rPr>
          <w:rFonts w:ascii="Calibri" w:hAnsi="Calibri" w:cs="Calibri"/>
          <w:sz w:val="22"/>
          <w:szCs w:val="22"/>
        </w:rPr>
        <w:t>xxx x01 xxx, není možné zvolit si konkrétní číselnou řadu.</w:t>
      </w:r>
    </w:p>
    <w:p w14:paraId="5523BD3A" w14:textId="16C8DFDE" w:rsidR="005A12F8" w:rsidRPr="005A12F8" w:rsidRDefault="005A12F8" w:rsidP="005A12F8">
      <w:pPr>
        <w:numPr>
          <w:ilvl w:val="0"/>
          <w:numId w:val="20"/>
        </w:numPr>
        <w:spacing w:line="276" w:lineRule="auto"/>
        <w:jc w:val="both"/>
        <w:rPr>
          <w:rFonts w:asciiTheme="minorHAnsi" w:hAnsiTheme="minorHAnsi" w:cstheme="minorHAnsi"/>
          <w:b/>
          <w:bCs/>
          <w:sz w:val="22"/>
          <w:szCs w:val="22"/>
        </w:rPr>
      </w:pPr>
      <w:r>
        <w:rPr>
          <w:rFonts w:ascii="Calibri" w:hAnsi="Calibri" w:cs="Calibri"/>
          <w:sz w:val="22"/>
          <w:szCs w:val="22"/>
        </w:rPr>
        <w:t xml:space="preserve">Maximální </w:t>
      </w:r>
      <w:r w:rsidRPr="005A12F8">
        <w:rPr>
          <w:rFonts w:ascii="Calibri" w:hAnsi="Calibri" w:cs="Calibri"/>
          <w:sz w:val="22"/>
          <w:szCs w:val="22"/>
        </w:rPr>
        <w:t>množství ušních známek v jedné rezervaci je stanoveno jako trojnásobek ročního nároku pro každé pohlaví, přičemž při nároku do 1000 ks je maximální množství zaokrouhleno na celé stovky nahoru, při nároku nad 1000 ks se maximální množství zaokrouhluje na celé tisíce nahoru.</w:t>
      </w:r>
    </w:p>
    <w:p w14:paraId="3278E01A" w14:textId="73E08DAE" w:rsidR="00C55E93" w:rsidRPr="005A12F8" w:rsidRDefault="005A12F8" w:rsidP="005A12F8">
      <w:pPr>
        <w:numPr>
          <w:ilvl w:val="0"/>
          <w:numId w:val="20"/>
        </w:numPr>
        <w:spacing w:after="240" w:line="276" w:lineRule="auto"/>
        <w:jc w:val="both"/>
        <w:rPr>
          <w:rFonts w:asciiTheme="minorHAnsi" w:hAnsiTheme="minorHAnsi" w:cstheme="minorHAnsi"/>
          <w:sz w:val="22"/>
          <w:szCs w:val="22"/>
        </w:rPr>
      </w:pPr>
      <w:r w:rsidRPr="005A12F8">
        <w:rPr>
          <w:rFonts w:ascii="Calibri" w:hAnsi="Calibri" w:cs="Calibri"/>
          <w:sz w:val="22"/>
          <w:szCs w:val="22"/>
        </w:rPr>
        <w:t xml:space="preserve">O </w:t>
      </w:r>
      <w:r w:rsidR="00C55E93" w:rsidRPr="005A12F8">
        <w:rPr>
          <w:rFonts w:asciiTheme="minorHAnsi" w:hAnsiTheme="minorHAnsi" w:cstheme="minorHAnsi"/>
          <w:sz w:val="22"/>
          <w:szCs w:val="22"/>
        </w:rPr>
        <w:t>rezervaci další číselné řady může chovatel požádat, pokud bylo z předešlé rezervace</w:t>
      </w:r>
      <w:r w:rsidRPr="005A12F8">
        <w:rPr>
          <w:rFonts w:asciiTheme="minorHAnsi" w:hAnsiTheme="minorHAnsi" w:cstheme="minorHAnsi"/>
          <w:sz w:val="22"/>
          <w:szCs w:val="22"/>
        </w:rPr>
        <w:t xml:space="preserve"> </w:t>
      </w:r>
      <w:r w:rsidR="00C55E93" w:rsidRPr="005A12F8">
        <w:rPr>
          <w:rFonts w:asciiTheme="minorHAnsi" w:hAnsiTheme="minorHAnsi" w:cstheme="minorHAnsi"/>
          <w:sz w:val="22"/>
          <w:szCs w:val="22"/>
        </w:rPr>
        <w:t>vyčerpáno minimálně 60</w:t>
      </w:r>
      <w:r>
        <w:rPr>
          <w:rFonts w:asciiTheme="minorHAnsi" w:hAnsiTheme="minorHAnsi" w:cstheme="minorHAnsi"/>
          <w:sz w:val="22"/>
          <w:szCs w:val="22"/>
        </w:rPr>
        <w:t xml:space="preserve"> </w:t>
      </w:r>
      <w:r w:rsidR="00C55E93" w:rsidRPr="005A12F8">
        <w:rPr>
          <w:rFonts w:asciiTheme="minorHAnsi" w:hAnsiTheme="minorHAnsi" w:cstheme="minorHAnsi"/>
          <w:sz w:val="22"/>
          <w:szCs w:val="22"/>
        </w:rPr>
        <w:t>%.</w:t>
      </w:r>
    </w:p>
    <w:p w14:paraId="623A1445" w14:textId="7236E134" w:rsidR="00C55E93" w:rsidRPr="005A12F8" w:rsidRDefault="00C55E93" w:rsidP="005A12F8">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bCs/>
          <w:sz w:val="22"/>
          <w:szCs w:val="22"/>
        </w:rPr>
      </w:pPr>
      <w:r w:rsidRPr="005A12F8">
        <w:rPr>
          <w:rFonts w:asciiTheme="minorHAnsi" w:hAnsiTheme="minorHAnsi" w:cstheme="minorHAnsi"/>
          <w:b/>
          <w:bCs/>
          <w:sz w:val="22"/>
          <w:szCs w:val="22"/>
        </w:rPr>
        <w:t>Tato žádost neslouží jako objednávka ušních známek</w:t>
      </w:r>
      <w:r w:rsidR="005A12F8">
        <w:rPr>
          <w:rFonts w:asciiTheme="minorHAnsi" w:hAnsiTheme="minorHAnsi" w:cstheme="minorHAnsi"/>
          <w:b/>
          <w:bCs/>
          <w:sz w:val="22"/>
          <w:szCs w:val="22"/>
        </w:rPr>
        <w:t>!</w:t>
      </w:r>
    </w:p>
    <w:p w14:paraId="7907150D" w14:textId="60B688C6" w:rsidR="00C55E93" w:rsidRPr="005A12F8" w:rsidRDefault="00C55E93" w:rsidP="005A12F8">
      <w:pPr>
        <w:spacing w:before="240" w:line="276" w:lineRule="auto"/>
        <w:jc w:val="both"/>
        <w:rPr>
          <w:rFonts w:asciiTheme="minorHAnsi" w:hAnsiTheme="minorHAnsi" w:cstheme="minorHAnsi"/>
          <w:sz w:val="22"/>
          <w:szCs w:val="22"/>
        </w:rPr>
      </w:pPr>
      <w:r w:rsidRPr="005A12F8">
        <w:rPr>
          <w:rFonts w:asciiTheme="minorHAnsi" w:hAnsiTheme="minorHAnsi" w:cstheme="minorHAnsi"/>
          <w:sz w:val="22"/>
          <w:szCs w:val="22"/>
        </w:rPr>
        <w:t>Rezervované číselné řady budou zadávány do výroby výhradně na základě dílčích objednávek</w:t>
      </w:r>
      <w:r w:rsidR="005A12F8">
        <w:rPr>
          <w:rFonts w:asciiTheme="minorHAnsi" w:hAnsiTheme="minorHAnsi" w:cstheme="minorHAnsi"/>
          <w:sz w:val="22"/>
          <w:szCs w:val="22"/>
        </w:rPr>
        <w:t xml:space="preserve"> </w:t>
      </w:r>
      <w:r w:rsidRPr="005A12F8">
        <w:rPr>
          <w:rFonts w:asciiTheme="minorHAnsi" w:hAnsiTheme="minorHAnsi" w:cstheme="minorHAnsi"/>
          <w:sz w:val="22"/>
          <w:szCs w:val="22"/>
        </w:rPr>
        <w:t>(</w:t>
      </w:r>
      <w:r w:rsidRPr="005A12F8">
        <w:rPr>
          <w:rFonts w:asciiTheme="minorHAnsi" w:hAnsiTheme="minorHAnsi" w:cstheme="minorHAnsi"/>
          <w:i/>
          <w:iCs/>
          <w:sz w:val="22"/>
          <w:szCs w:val="22"/>
        </w:rPr>
        <w:t>Objednávka nových ušních známek – SKOT</w:t>
      </w:r>
      <w:r w:rsidRPr="005A12F8">
        <w:rPr>
          <w:rFonts w:asciiTheme="minorHAnsi" w:hAnsiTheme="minorHAnsi" w:cstheme="minorHAnsi"/>
          <w:sz w:val="22"/>
          <w:szCs w:val="22"/>
        </w:rPr>
        <w:t>), zaslaných chovatelem, ve kterých chovatel specifikuje</w:t>
      </w:r>
      <w:r w:rsidR="005A12F8">
        <w:rPr>
          <w:rFonts w:asciiTheme="minorHAnsi" w:hAnsiTheme="minorHAnsi" w:cstheme="minorHAnsi"/>
          <w:sz w:val="22"/>
          <w:szCs w:val="22"/>
        </w:rPr>
        <w:t xml:space="preserve"> </w:t>
      </w:r>
      <w:r w:rsidRPr="005A12F8">
        <w:rPr>
          <w:rFonts w:asciiTheme="minorHAnsi" w:hAnsiTheme="minorHAnsi" w:cstheme="minorHAnsi"/>
          <w:sz w:val="22"/>
          <w:szCs w:val="22"/>
        </w:rPr>
        <w:t>konkrétní požadavky (dodavatel, velikost a typ požadovaných ušních známek). Jednotlivé objednávky</w:t>
      </w:r>
      <w:r w:rsidR="005A12F8">
        <w:rPr>
          <w:rFonts w:asciiTheme="minorHAnsi" w:hAnsiTheme="minorHAnsi" w:cstheme="minorHAnsi"/>
          <w:sz w:val="22"/>
          <w:szCs w:val="22"/>
        </w:rPr>
        <w:t xml:space="preserve"> </w:t>
      </w:r>
      <w:r w:rsidRPr="005A12F8">
        <w:rPr>
          <w:rFonts w:asciiTheme="minorHAnsi" w:hAnsiTheme="minorHAnsi" w:cstheme="minorHAnsi"/>
          <w:sz w:val="22"/>
          <w:szCs w:val="22"/>
        </w:rPr>
        <w:t>budou zpracovány v</w:t>
      </w:r>
      <w:r w:rsidR="005A12F8">
        <w:rPr>
          <w:rFonts w:asciiTheme="minorHAnsi" w:hAnsiTheme="minorHAnsi" w:cstheme="minorHAnsi"/>
          <w:sz w:val="22"/>
          <w:szCs w:val="22"/>
        </w:rPr>
        <w:t> </w:t>
      </w:r>
      <w:r w:rsidRPr="005A12F8">
        <w:rPr>
          <w:rFonts w:asciiTheme="minorHAnsi" w:hAnsiTheme="minorHAnsi" w:cstheme="minorHAnsi"/>
          <w:sz w:val="22"/>
          <w:szCs w:val="22"/>
        </w:rPr>
        <w:t>souladu s nařízením komise (ES) č. 911/2004 - nové ušní známky lze objednat do</w:t>
      </w:r>
      <w:r w:rsidR="005A12F8">
        <w:rPr>
          <w:rFonts w:asciiTheme="minorHAnsi" w:hAnsiTheme="minorHAnsi" w:cstheme="minorHAnsi"/>
          <w:sz w:val="22"/>
          <w:szCs w:val="22"/>
        </w:rPr>
        <w:t xml:space="preserve"> </w:t>
      </w:r>
      <w:r w:rsidRPr="005A12F8">
        <w:rPr>
          <w:rFonts w:asciiTheme="minorHAnsi" w:hAnsiTheme="minorHAnsi" w:cstheme="minorHAnsi"/>
          <w:sz w:val="22"/>
          <w:szCs w:val="22"/>
        </w:rPr>
        <w:t>zásoby max. na 12 kalendářních měsíců, v množství stanoveném výše uvedenou vyhláškou, přičemž</w:t>
      </w:r>
      <w:r w:rsidR="005A12F8">
        <w:rPr>
          <w:rFonts w:asciiTheme="minorHAnsi" w:hAnsiTheme="minorHAnsi" w:cstheme="minorHAnsi"/>
          <w:sz w:val="22"/>
          <w:szCs w:val="22"/>
        </w:rPr>
        <w:t xml:space="preserve"> </w:t>
      </w:r>
      <w:r w:rsidRPr="005A12F8">
        <w:rPr>
          <w:rFonts w:asciiTheme="minorHAnsi" w:hAnsiTheme="minorHAnsi" w:cstheme="minorHAnsi"/>
          <w:sz w:val="22"/>
          <w:szCs w:val="22"/>
        </w:rPr>
        <w:t>známky zbylé z předešlého období zůstávají v platnosti a mohou se dále používat. Další ušní známky</w:t>
      </w:r>
      <w:r w:rsidR="005A12F8">
        <w:rPr>
          <w:rFonts w:asciiTheme="minorHAnsi" w:hAnsiTheme="minorHAnsi" w:cstheme="minorHAnsi"/>
          <w:sz w:val="22"/>
          <w:szCs w:val="22"/>
        </w:rPr>
        <w:t xml:space="preserve"> </w:t>
      </w:r>
      <w:r w:rsidRPr="005A12F8">
        <w:rPr>
          <w:rFonts w:asciiTheme="minorHAnsi" w:hAnsiTheme="minorHAnsi" w:cstheme="minorHAnsi"/>
          <w:sz w:val="22"/>
          <w:szCs w:val="22"/>
        </w:rPr>
        <w:t>z rezervované číselné řady budou chovateli přiděleny pouze v případě, že známky z minulých období</w:t>
      </w:r>
      <w:r w:rsidR="005A12F8">
        <w:rPr>
          <w:rFonts w:asciiTheme="minorHAnsi" w:hAnsiTheme="minorHAnsi" w:cstheme="minorHAnsi"/>
          <w:sz w:val="22"/>
          <w:szCs w:val="22"/>
        </w:rPr>
        <w:t xml:space="preserve"> </w:t>
      </w:r>
      <w:r w:rsidRPr="005A12F8">
        <w:rPr>
          <w:rFonts w:asciiTheme="minorHAnsi" w:hAnsiTheme="minorHAnsi" w:cstheme="minorHAnsi"/>
          <w:sz w:val="22"/>
          <w:szCs w:val="22"/>
        </w:rPr>
        <w:t>z větší části, či beze zbytku spotřeboval.</w:t>
      </w:r>
    </w:p>
    <w:p w14:paraId="7407C53E" w14:textId="77777777" w:rsidR="005A12F8" w:rsidRDefault="005A12F8" w:rsidP="005A12F8">
      <w:pPr>
        <w:spacing w:line="276" w:lineRule="auto"/>
        <w:jc w:val="both"/>
        <w:rPr>
          <w:rFonts w:asciiTheme="minorHAnsi" w:hAnsiTheme="minorHAnsi" w:cstheme="minorHAnsi"/>
          <w:b/>
          <w:bCs/>
          <w:sz w:val="22"/>
          <w:szCs w:val="22"/>
        </w:rPr>
      </w:pPr>
    </w:p>
    <w:p w14:paraId="1FBF8970" w14:textId="55A9F423" w:rsidR="00C55E93" w:rsidRPr="005A12F8" w:rsidRDefault="00C55E93" w:rsidP="005A12F8">
      <w:pPr>
        <w:spacing w:line="276" w:lineRule="auto"/>
        <w:jc w:val="both"/>
        <w:rPr>
          <w:rFonts w:asciiTheme="minorHAnsi" w:hAnsiTheme="minorHAnsi" w:cstheme="minorHAnsi"/>
          <w:b/>
          <w:bCs/>
          <w:sz w:val="22"/>
          <w:szCs w:val="22"/>
        </w:rPr>
      </w:pPr>
      <w:r w:rsidRPr="005A12F8">
        <w:rPr>
          <w:rFonts w:asciiTheme="minorHAnsi" w:hAnsiTheme="minorHAnsi" w:cstheme="minorHAnsi"/>
          <w:b/>
          <w:bCs/>
          <w:sz w:val="22"/>
          <w:szCs w:val="22"/>
        </w:rPr>
        <w:t>Pokyny k vyplnění tiskopisu:</w:t>
      </w:r>
    </w:p>
    <w:p w14:paraId="63C9A222" w14:textId="0396DEEC" w:rsidR="00C55E93" w:rsidRPr="005A12F8" w:rsidRDefault="00C55E93" w:rsidP="005A12F8">
      <w:pPr>
        <w:numPr>
          <w:ilvl w:val="0"/>
          <w:numId w:val="21"/>
        </w:numPr>
        <w:spacing w:line="276" w:lineRule="auto"/>
        <w:jc w:val="both"/>
        <w:rPr>
          <w:rFonts w:asciiTheme="minorHAnsi" w:hAnsiTheme="minorHAnsi" w:cstheme="minorHAnsi"/>
          <w:sz w:val="22"/>
          <w:szCs w:val="22"/>
        </w:rPr>
      </w:pPr>
      <w:r w:rsidRPr="005A12F8">
        <w:rPr>
          <w:rFonts w:asciiTheme="minorHAnsi" w:hAnsiTheme="minorHAnsi" w:cstheme="minorHAnsi"/>
          <w:sz w:val="22"/>
          <w:szCs w:val="22"/>
        </w:rPr>
        <w:t>Vyplňte Vaši úplnou adresu, uveďte telefon a jméno osoby zodpovědné za zpracování žádosti</w:t>
      </w:r>
      <w:r w:rsidR="005A12F8">
        <w:rPr>
          <w:rFonts w:asciiTheme="minorHAnsi" w:hAnsiTheme="minorHAnsi" w:cstheme="minorHAnsi"/>
          <w:sz w:val="22"/>
          <w:szCs w:val="22"/>
        </w:rPr>
        <w:t xml:space="preserve"> </w:t>
      </w:r>
      <w:r w:rsidRPr="005A12F8">
        <w:rPr>
          <w:rFonts w:asciiTheme="minorHAnsi" w:hAnsiTheme="minorHAnsi" w:cstheme="minorHAnsi"/>
          <w:sz w:val="22"/>
          <w:szCs w:val="22"/>
        </w:rPr>
        <w:t>a</w:t>
      </w:r>
      <w:r w:rsidR="005A12F8">
        <w:rPr>
          <w:rFonts w:asciiTheme="minorHAnsi" w:hAnsiTheme="minorHAnsi" w:cstheme="minorHAnsi"/>
          <w:sz w:val="22"/>
          <w:szCs w:val="22"/>
        </w:rPr>
        <w:t> </w:t>
      </w:r>
      <w:r w:rsidRPr="005A12F8">
        <w:rPr>
          <w:rFonts w:asciiTheme="minorHAnsi" w:hAnsiTheme="minorHAnsi" w:cstheme="minorHAnsi"/>
          <w:sz w:val="22"/>
          <w:szCs w:val="22"/>
        </w:rPr>
        <w:t>datum jejího vyhotovení.</w:t>
      </w:r>
    </w:p>
    <w:p w14:paraId="495DD4BB" w14:textId="11A9C143" w:rsidR="00C55E93" w:rsidRPr="005A12F8" w:rsidRDefault="00C55E93" w:rsidP="005A12F8">
      <w:pPr>
        <w:numPr>
          <w:ilvl w:val="0"/>
          <w:numId w:val="21"/>
        </w:numPr>
        <w:spacing w:line="276" w:lineRule="auto"/>
        <w:jc w:val="both"/>
        <w:rPr>
          <w:rFonts w:asciiTheme="minorHAnsi" w:hAnsiTheme="minorHAnsi" w:cstheme="minorHAnsi"/>
          <w:sz w:val="22"/>
          <w:szCs w:val="22"/>
        </w:rPr>
      </w:pPr>
      <w:r w:rsidRPr="005A12F8">
        <w:rPr>
          <w:rFonts w:asciiTheme="minorHAnsi" w:hAnsiTheme="minorHAnsi" w:cstheme="minorHAnsi"/>
          <w:sz w:val="22"/>
          <w:szCs w:val="22"/>
        </w:rPr>
        <w:t>Zapište číslo hospodářství bez čísla stáje (např. 31-002586-41 zapište pouze 31002586).</w:t>
      </w:r>
    </w:p>
    <w:p w14:paraId="1CE737AD" w14:textId="0F45B269" w:rsidR="00C55E93" w:rsidRPr="005A12F8" w:rsidRDefault="00C55E93" w:rsidP="005A12F8">
      <w:pPr>
        <w:numPr>
          <w:ilvl w:val="0"/>
          <w:numId w:val="21"/>
        </w:numPr>
        <w:spacing w:line="276" w:lineRule="auto"/>
        <w:jc w:val="both"/>
        <w:rPr>
          <w:rFonts w:asciiTheme="minorHAnsi" w:hAnsiTheme="minorHAnsi" w:cstheme="minorHAnsi"/>
          <w:sz w:val="22"/>
          <w:szCs w:val="22"/>
        </w:rPr>
      </w:pPr>
      <w:r w:rsidRPr="005A12F8">
        <w:rPr>
          <w:rFonts w:asciiTheme="minorHAnsi" w:hAnsiTheme="minorHAnsi" w:cstheme="minorHAnsi"/>
          <w:sz w:val="22"/>
          <w:szCs w:val="22"/>
        </w:rPr>
        <w:t>Jeden tiskopis slouží k rezervaci číselných řad nových ušních známek pro všechny provozovny</w:t>
      </w:r>
      <w:r w:rsidR="005A12F8">
        <w:rPr>
          <w:rFonts w:asciiTheme="minorHAnsi" w:hAnsiTheme="minorHAnsi" w:cstheme="minorHAnsi"/>
          <w:sz w:val="22"/>
          <w:szCs w:val="22"/>
        </w:rPr>
        <w:t xml:space="preserve"> </w:t>
      </w:r>
      <w:r w:rsidRPr="005A12F8">
        <w:rPr>
          <w:rFonts w:asciiTheme="minorHAnsi" w:hAnsiTheme="minorHAnsi" w:cstheme="minorHAnsi"/>
          <w:sz w:val="22"/>
          <w:szCs w:val="22"/>
        </w:rPr>
        <w:t>jednoho subjektu v rámci jednoho kraje. Pro provozovny v jiném kraji je třeba vyplnit další</w:t>
      </w:r>
      <w:r w:rsidR="005A12F8">
        <w:rPr>
          <w:rFonts w:asciiTheme="minorHAnsi" w:hAnsiTheme="minorHAnsi" w:cstheme="minorHAnsi"/>
          <w:sz w:val="22"/>
          <w:szCs w:val="22"/>
        </w:rPr>
        <w:t xml:space="preserve"> </w:t>
      </w:r>
      <w:r w:rsidRPr="005A12F8">
        <w:rPr>
          <w:rFonts w:asciiTheme="minorHAnsi" w:hAnsiTheme="minorHAnsi" w:cstheme="minorHAnsi"/>
          <w:sz w:val="22"/>
          <w:szCs w:val="22"/>
        </w:rPr>
        <w:t>žádost.</w:t>
      </w:r>
    </w:p>
    <w:p w14:paraId="6D4FA1C4" w14:textId="3867E575" w:rsidR="00C55E93" w:rsidRPr="005A12F8" w:rsidRDefault="00C55E93" w:rsidP="005A12F8">
      <w:pPr>
        <w:numPr>
          <w:ilvl w:val="0"/>
          <w:numId w:val="21"/>
        </w:numPr>
        <w:spacing w:line="276" w:lineRule="auto"/>
        <w:jc w:val="both"/>
        <w:rPr>
          <w:rFonts w:asciiTheme="minorHAnsi" w:hAnsiTheme="minorHAnsi" w:cstheme="minorHAnsi"/>
          <w:sz w:val="22"/>
          <w:szCs w:val="22"/>
        </w:rPr>
      </w:pPr>
      <w:r w:rsidRPr="005A12F8">
        <w:rPr>
          <w:rFonts w:asciiTheme="minorHAnsi" w:hAnsiTheme="minorHAnsi" w:cstheme="minorHAnsi"/>
          <w:sz w:val="22"/>
          <w:szCs w:val="22"/>
        </w:rPr>
        <w:t>Uveďte požadované množství ušních známek k rezervaci, zvlášť pro býčky a jalovice.</w:t>
      </w:r>
    </w:p>
    <w:p w14:paraId="22FDC5B4" w14:textId="04F7F3AC" w:rsidR="00C55E93" w:rsidRPr="005A12F8" w:rsidRDefault="00C55E93" w:rsidP="005A12F8">
      <w:pPr>
        <w:numPr>
          <w:ilvl w:val="0"/>
          <w:numId w:val="21"/>
        </w:numPr>
        <w:spacing w:line="276" w:lineRule="auto"/>
        <w:jc w:val="both"/>
        <w:rPr>
          <w:rFonts w:asciiTheme="minorHAnsi" w:hAnsiTheme="minorHAnsi" w:cstheme="minorHAnsi"/>
          <w:sz w:val="22"/>
          <w:szCs w:val="22"/>
        </w:rPr>
      </w:pPr>
      <w:r w:rsidRPr="005A12F8">
        <w:rPr>
          <w:rFonts w:asciiTheme="minorHAnsi" w:hAnsiTheme="minorHAnsi" w:cstheme="minorHAnsi"/>
          <w:sz w:val="22"/>
          <w:szCs w:val="22"/>
        </w:rPr>
        <w:t xml:space="preserve">Čitelně vyplněný tiskopis lze doručit e-mailem </w:t>
      </w:r>
      <w:r w:rsidR="005A12F8" w:rsidRPr="005A12F8">
        <w:rPr>
          <w:rFonts w:ascii="Calibri" w:hAnsi="Calibri" w:cs="Calibri"/>
          <w:sz w:val="22"/>
          <w:szCs w:val="22"/>
        </w:rPr>
        <w:t xml:space="preserve">nebo poštou </w:t>
      </w:r>
      <w:r w:rsidR="00A3372E">
        <w:rPr>
          <w:rFonts w:ascii="Calibri" w:hAnsi="Calibri" w:cs="Calibri"/>
          <w:sz w:val="22"/>
          <w:szCs w:val="22"/>
        </w:rPr>
        <w:t xml:space="preserve">na adresu uvedenou v záhlaví objednávky. </w:t>
      </w:r>
    </w:p>
    <w:sectPr w:rsidR="00C55E93" w:rsidRPr="005A12F8" w:rsidSect="0060291E">
      <w:headerReference w:type="default" r:id="rId7"/>
      <w:headerReference w:type="first" r:id="rId8"/>
      <w:pgSz w:w="11906" w:h="16838" w:code="9"/>
      <w:pgMar w:top="992" w:right="1134" w:bottom="113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C0E02" w14:textId="77777777" w:rsidR="0060291E" w:rsidRDefault="0060291E">
      <w:r>
        <w:separator/>
      </w:r>
    </w:p>
  </w:endnote>
  <w:endnote w:type="continuationSeparator" w:id="0">
    <w:p w14:paraId="7118D2A8" w14:textId="77777777" w:rsidR="0060291E" w:rsidRDefault="0060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498F0" w14:textId="77777777" w:rsidR="0060291E" w:rsidRDefault="0060291E">
      <w:r>
        <w:separator/>
      </w:r>
    </w:p>
  </w:footnote>
  <w:footnote w:type="continuationSeparator" w:id="0">
    <w:p w14:paraId="585E57FB" w14:textId="77777777" w:rsidR="0060291E" w:rsidRDefault="00602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9D15" w14:textId="77777777" w:rsidR="005D6EA9" w:rsidRDefault="005D6EA9" w:rsidP="00B7689E">
    <w:pPr>
      <w:tabs>
        <w:tab w:val="center" w:pos="5102"/>
        <w:tab w:val="left" w:pos="8310"/>
      </w:tabs>
      <w:jc w:val="center"/>
      <w:rPr>
        <w:noProof/>
        <w:sz w:val="20"/>
      </w:rPr>
    </w:pPr>
  </w:p>
  <w:p w14:paraId="12EA0C4B" w14:textId="77777777" w:rsidR="005D6EA9" w:rsidRPr="00B7689E" w:rsidRDefault="005D6EA9" w:rsidP="00B7689E">
    <w:pPr>
      <w:pStyle w:val="Zhlav"/>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4E385" w14:textId="77777777" w:rsidR="005D6EA9" w:rsidRPr="009B2883" w:rsidRDefault="005D6EA9" w:rsidP="009B2883">
    <w:pPr>
      <w:pStyle w:val="Zhlav"/>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D73"/>
    <w:multiLevelType w:val="multilevel"/>
    <w:tmpl w:val="77F45F80"/>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F017A6"/>
    <w:multiLevelType w:val="hybridMultilevel"/>
    <w:tmpl w:val="82F0B452"/>
    <w:lvl w:ilvl="0" w:tplc="0405000F">
      <w:start w:val="1"/>
      <w:numFmt w:val="decimal"/>
      <w:lvlText w:val="%1."/>
      <w:lvlJc w:val="left"/>
      <w:pPr>
        <w:ind w:left="0" w:firstLine="286"/>
      </w:pPr>
      <w:rPr>
        <w:rFonts w:hint="default"/>
      </w:rPr>
    </w:lvl>
    <w:lvl w:ilvl="1" w:tplc="04050003" w:tentative="1">
      <w:start w:val="1"/>
      <w:numFmt w:val="bullet"/>
      <w:lvlText w:val="o"/>
      <w:lvlJc w:val="left"/>
      <w:pPr>
        <w:ind w:left="1366" w:hanging="360"/>
      </w:pPr>
      <w:rPr>
        <w:rFonts w:ascii="Courier New" w:hAnsi="Courier New" w:cs="Courier New" w:hint="default"/>
      </w:rPr>
    </w:lvl>
    <w:lvl w:ilvl="2" w:tplc="04050005">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start w:val="1"/>
      <w:numFmt w:val="bullet"/>
      <w:lvlText w:val=""/>
      <w:lvlJc w:val="left"/>
      <w:pPr>
        <w:ind w:left="6406" w:hanging="360"/>
      </w:pPr>
      <w:rPr>
        <w:rFonts w:ascii="Wingdings" w:hAnsi="Wingdings" w:hint="default"/>
      </w:rPr>
    </w:lvl>
  </w:abstractNum>
  <w:abstractNum w:abstractNumId="2" w15:restartNumberingAfterBreak="0">
    <w:nsid w:val="07130F18"/>
    <w:multiLevelType w:val="hybridMultilevel"/>
    <w:tmpl w:val="6420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521E2D"/>
    <w:multiLevelType w:val="hybridMultilevel"/>
    <w:tmpl w:val="A0DCA45E"/>
    <w:lvl w:ilvl="0" w:tplc="914CBD5A">
      <w:start w:val="1"/>
      <w:numFmt w:val="bullet"/>
      <w:lvlText w:val=""/>
      <w:lvlJc w:val="left"/>
      <w:pPr>
        <w:tabs>
          <w:tab w:val="num" w:pos="720"/>
        </w:tabs>
        <w:ind w:left="700" w:hanging="340"/>
      </w:pPr>
      <w:rPr>
        <w:rFonts w:ascii="Symbol" w:hAnsi="Symbol" w:hint="default"/>
        <w:color w:val="auto"/>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D478C2"/>
    <w:multiLevelType w:val="hybridMultilevel"/>
    <w:tmpl w:val="C682F05C"/>
    <w:lvl w:ilvl="0" w:tplc="036E0494">
      <w:start w:val="1"/>
      <w:numFmt w:val="bullet"/>
      <w:lvlText w:val=""/>
      <w:lvlJc w:val="left"/>
      <w:pPr>
        <w:ind w:left="680" w:hanging="39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274E10"/>
    <w:multiLevelType w:val="hybridMultilevel"/>
    <w:tmpl w:val="689A792C"/>
    <w:lvl w:ilvl="0" w:tplc="FFA63BAA">
      <w:start w:val="1"/>
      <w:numFmt w:val="bullet"/>
      <w:suff w:val="nothing"/>
      <w:lvlText w:val=""/>
      <w:lvlJc w:val="left"/>
      <w:pPr>
        <w:ind w:left="17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736841"/>
    <w:multiLevelType w:val="hybridMultilevel"/>
    <w:tmpl w:val="30104708"/>
    <w:lvl w:ilvl="0" w:tplc="04050001">
      <w:start w:val="1"/>
      <w:numFmt w:val="bullet"/>
      <w:lvlText w:val=""/>
      <w:lvlJc w:val="left"/>
      <w:pPr>
        <w:ind w:left="680" w:hanging="39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B15284"/>
    <w:multiLevelType w:val="hybridMultilevel"/>
    <w:tmpl w:val="43F0A202"/>
    <w:lvl w:ilvl="0" w:tplc="0405000B">
      <w:start w:val="1"/>
      <w:numFmt w:val="bullet"/>
      <w:lvlText w:val=""/>
      <w:lvlJc w:val="left"/>
      <w:pPr>
        <w:ind w:left="680" w:hanging="396"/>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D761FF"/>
    <w:multiLevelType w:val="hybridMultilevel"/>
    <w:tmpl w:val="EE5CC486"/>
    <w:lvl w:ilvl="0" w:tplc="45B46C54">
      <w:start w:val="1"/>
      <w:numFmt w:val="bullet"/>
      <w:suff w:val="nothing"/>
      <w:lvlText w:val=""/>
      <w:lvlJc w:val="left"/>
      <w:pPr>
        <w:ind w:left="340" w:hanging="5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8D3E3E"/>
    <w:multiLevelType w:val="hybridMultilevel"/>
    <w:tmpl w:val="A5E497D2"/>
    <w:lvl w:ilvl="0" w:tplc="E794B00E">
      <w:start w:val="1"/>
      <w:numFmt w:val="bullet"/>
      <w:suff w:val="nothing"/>
      <w:lvlText w:val=""/>
      <w:lvlJc w:val="left"/>
      <w:pPr>
        <w:ind w:left="680" w:hanging="39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B87350"/>
    <w:multiLevelType w:val="hybridMultilevel"/>
    <w:tmpl w:val="397EE6AE"/>
    <w:lvl w:ilvl="0" w:tplc="DF9E62E4">
      <w:start w:val="1"/>
      <w:numFmt w:val="bullet"/>
      <w:lvlText w:val=""/>
      <w:lvlJc w:val="left"/>
      <w:pPr>
        <w:tabs>
          <w:tab w:val="num" w:pos="357"/>
        </w:tabs>
        <w:ind w:left="284" w:firstLine="76"/>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C54B7D"/>
    <w:multiLevelType w:val="hybridMultilevel"/>
    <w:tmpl w:val="A0F69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1523B2"/>
    <w:multiLevelType w:val="hybridMultilevel"/>
    <w:tmpl w:val="5EC04E72"/>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6FB012F"/>
    <w:multiLevelType w:val="hybridMultilevel"/>
    <w:tmpl w:val="D0502B32"/>
    <w:lvl w:ilvl="0" w:tplc="DF9E62E4">
      <w:start w:val="1"/>
      <w:numFmt w:val="bullet"/>
      <w:lvlText w:val=""/>
      <w:lvlJc w:val="left"/>
      <w:pPr>
        <w:tabs>
          <w:tab w:val="num" w:pos="357"/>
        </w:tabs>
        <w:ind w:left="284" w:firstLine="76"/>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9640D5"/>
    <w:multiLevelType w:val="hybridMultilevel"/>
    <w:tmpl w:val="6EFAD56C"/>
    <w:lvl w:ilvl="0" w:tplc="1E62128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CD4D31"/>
    <w:multiLevelType w:val="hybridMultilevel"/>
    <w:tmpl w:val="2550E35E"/>
    <w:lvl w:ilvl="0" w:tplc="1E62128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751130"/>
    <w:multiLevelType w:val="singleLevel"/>
    <w:tmpl w:val="0A5E16C2"/>
    <w:lvl w:ilvl="0">
      <w:start w:val="1"/>
      <w:numFmt w:val="decimal"/>
      <w:lvlText w:val="%1."/>
      <w:lvlJc w:val="left"/>
      <w:pPr>
        <w:tabs>
          <w:tab w:val="num" w:pos="360"/>
        </w:tabs>
        <w:ind w:left="360" w:hanging="360"/>
      </w:pPr>
      <w:rPr>
        <w:rFonts w:hint="default"/>
        <w:b/>
        <w:i w:val="0"/>
      </w:rPr>
    </w:lvl>
  </w:abstractNum>
  <w:abstractNum w:abstractNumId="17" w15:restartNumberingAfterBreak="0">
    <w:nsid w:val="5C223F40"/>
    <w:multiLevelType w:val="hybridMultilevel"/>
    <w:tmpl w:val="3F041036"/>
    <w:lvl w:ilvl="0" w:tplc="72D83B5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9D4B0D"/>
    <w:multiLevelType w:val="hybridMultilevel"/>
    <w:tmpl w:val="0C383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4BC4377"/>
    <w:multiLevelType w:val="hybridMultilevel"/>
    <w:tmpl w:val="F7B8F8F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6F530E44"/>
    <w:multiLevelType w:val="hybridMultilevel"/>
    <w:tmpl w:val="EB162B82"/>
    <w:lvl w:ilvl="0" w:tplc="036E0494">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7525C4"/>
    <w:multiLevelType w:val="hybridMultilevel"/>
    <w:tmpl w:val="F5821F90"/>
    <w:lvl w:ilvl="0" w:tplc="914CBD5A">
      <w:start w:val="1"/>
      <w:numFmt w:val="bullet"/>
      <w:lvlText w:val=""/>
      <w:lvlJc w:val="left"/>
      <w:pPr>
        <w:tabs>
          <w:tab w:val="num" w:pos="720"/>
        </w:tabs>
        <w:ind w:left="700" w:hanging="340"/>
      </w:pPr>
      <w:rPr>
        <w:rFonts w:ascii="Symbol" w:hAnsi="Symbol" w:hint="default"/>
        <w:color w:val="auto"/>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16cid:durableId="1764377598">
    <w:abstractNumId w:val="16"/>
    <w:lvlOverride w:ilvl="0">
      <w:startOverride w:val="1"/>
    </w:lvlOverride>
  </w:num>
  <w:num w:numId="2" w16cid:durableId="74352757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5068020">
    <w:abstractNumId w:val="3"/>
  </w:num>
  <w:num w:numId="4" w16cid:durableId="1038823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990231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4293832">
    <w:abstractNumId w:val="11"/>
  </w:num>
  <w:num w:numId="7" w16cid:durableId="125241062">
    <w:abstractNumId w:val="18"/>
  </w:num>
  <w:num w:numId="8" w16cid:durableId="684598317">
    <w:abstractNumId w:val="2"/>
  </w:num>
  <w:num w:numId="9" w16cid:durableId="1556966366">
    <w:abstractNumId w:val="1"/>
  </w:num>
  <w:num w:numId="10" w16cid:durableId="760561944">
    <w:abstractNumId w:val="19"/>
  </w:num>
  <w:num w:numId="11" w16cid:durableId="918366752">
    <w:abstractNumId w:val="13"/>
  </w:num>
  <w:num w:numId="12" w16cid:durableId="6911808">
    <w:abstractNumId w:val="10"/>
  </w:num>
  <w:num w:numId="13" w16cid:durableId="209070613">
    <w:abstractNumId w:val="5"/>
  </w:num>
  <w:num w:numId="14" w16cid:durableId="1249391592">
    <w:abstractNumId w:val="8"/>
  </w:num>
  <w:num w:numId="15" w16cid:durableId="413862400">
    <w:abstractNumId w:val="9"/>
  </w:num>
  <w:num w:numId="16" w16cid:durableId="1187988287">
    <w:abstractNumId w:val="6"/>
  </w:num>
  <w:num w:numId="17" w16cid:durableId="1735816827">
    <w:abstractNumId w:val="7"/>
  </w:num>
  <w:num w:numId="18" w16cid:durableId="2138061726">
    <w:abstractNumId w:val="4"/>
  </w:num>
  <w:num w:numId="19" w16cid:durableId="2090611652">
    <w:abstractNumId w:val="14"/>
  </w:num>
  <w:num w:numId="20" w16cid:durableId="1985239308">
    <w:abstractNumId w:val="20"/>
  </w:num>
  <w:num w:numId="21" w16cid:durableId="1920871331">
    <w:abstractNumId w:val="15"/>
  </w:num>
  <w:num w:numId="22" w16cid:durableId="187451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hyphenationZone w:val="425"/>
  <w:noPunctuationKerning/>
  <w:characterSpacingControl w:val="doNotCompress"/>
  <w:hdrShapeDefaults>
    <o:shapedefaults v:ext="edit" spidmax="205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77E2"/>
    <w:rsid w:val="000173A6"/>
    <w:rsid w:val="00042F25"/>
    <w:rsid w:val="00053E1F"/>
    <w:rsid w:val="00056FE9"/>
    <w:rsid w:val="000A03F1"/>
    <w:rsid w:val="000A7838"/>
    <w:rsid w:val="000B1EE8"/>
    <w:rsid w:val="000B1FD6"/>
    <w:rsid w:val="000C0857"/>
    <w:rsid w:val="000C2E68"/>
    <w:rsid w:val="000C3EBB"/>
    <w:rsid w:val="000C45CA"/>
    <w:rsid w:val="000E4C75"/>
    <w:rsid w:val="000E56AC"/>
    <w:rsid w:val="000F13BD"/>
    <w:rsid w:val="000F2095"/>
    <w:rsid w:val="000F63B7"/>
    <w:rsid w:val="00104585"/>
    <w:rsid w:val="00111974"/>
    <w:rsid w:val="00115532"/>
    <w:rsid w:val="001175D3"/>
    <w:rsid w:val="001328D8"/>
    <w:rsid w:val="00137986"/>
    <w:rsid w:val="00146716"/>
    <w:rsid w:val="00162493"/>
    <w:rsid w:val="001837E2"/>
    <w:rsid w:val="00184928"/>
    <w:rsid w:val="00194B51"/>
    <w:rsid w:val="001C1CB5"/>
    <w:rsid w:val="001E61C7"/>
    <w:rsid w:val="0022105F"/>
    <w:rsid w:val="00222AD4"/>
    <w:rsid w:val="00242FDA"/>
    <w:rsid w:val="00262D70"/>
    <w:rsid w:val="0028627B"/>
    <w:rsid w:val="00291C05"/>
    <w:rsid w:val="002A3AC6"/>
    <w:rsid w:val="002B6EB5"/>
    <w:rsid w:val="002D28AE"/>
    <w:rsid w:val="002E286F"/>
    <w:rsid w:val="002E57B4"/>
    <w:rsid w:val="002F1AB2"/>
    <w:rsid w:val="003159C2"/>
    <w:rsid w:val="00327FFC"/>
    <w:rsid w:val="00396F8C"/>
    <w:rsid w:val="003B3965"/>
    <w:rsid w:val="003D088B"/>
    <w:rsid w:val="003E0CC8"/>
    <w:rsid w:val="003E3480"/>
    <w:rsid w:val="003E66C5"/>
    <w:rsid w:val="003F217E"/>
    <w:rsid w:val="0040042F"/>
    <w:rsid w:val="004076F6"/>
    <w:rsid w:val="00413ADD"/>
    <w:rsid w:val="004263CF"/>
    <w:rsid w:val="00434B0C"/>
    <w:rsid w:val="00444403"/>
    <w:rsid w:val="00445576"/>
    <w:rsid w:val="0045700E"/>
    <w:rsid w:val="00466F76"/>
    <w:rsid w:val="00485AF7"/>
    <w:rsid w:val="0048666B"/>
    <w:rsid w:val="00495751"/>
    <w:rsid w:val="00496161"/>
    <w:rsid w:val="004C7192"/>
    <w:rsid w:val="00500C38"/>
    <w:rsid w:val="005112F6"/>
    <w:rsid w:val="005419A4"/>
    <w:rsid w:val="00541A40"/>
    <w:rsid w:val="00551656"/>
    <w:rsid w:val="00580EC2"/>
    <w:rsid w:val="00582433"/>
    <w:rsid w:val="005A12F8"/>
    <w:rsid w:val="005A5BE4"/>
    <w:rsid w:val="005B1E51"/>
    <w:rsid w:val="005D6EA9"/>
    <w:rsid w:val="005E244B"/>
    <w:rsid w:val="006002EA"/>
    <w:rsid w:val="0060291E"/>
    <w:rsid w:val="006166D4"/>
    <w:rsid w:val="00653517"/>
    <w:rsid w:val="006662C7"/>
    <w:rsid w:val="006736AE"/>
    <w:rsid w:val="0068476A"/>
    <w:rsid w:val="00684F3B"/>
    <w:rsid w:val="00692F90"/>
    <w:rsid w:val="006B61A1"/>
    <w:rsid w:val="006C2E32"/>
    <w:rsid w:val="006D2182"/>
    <w:rsid w:val="006D3BDE"/>
    <w:rsid w:val="006D51F6"/>
    <w:rsid w:val="006E48CE"/>
    <w:rsid w:val="006E5602"/>
    <w:rsid w:val="006F3CAF"/>
    <w:rsid w:val="00715710"/>
    <w:rsid w:val="00721A6D"/>
    <w:rsid w:val="007464F2"/>
    <w:rsid w:val="0075764E"/>
    <w:rsid w:val="007628C4"/>
    <w:rsid w:val="00762A5F"/>
    <w:rsid w:val="00767041"/>
    <w:rsid w:val="007729F6"/>
    <w:rsid w:val="00773407"/>
    <w:rsid w:val="00791095"/>
    <w:rsid w:val="00794217"/>
    <w:rsid w:val="007950BC"/>
    <w:rsid w:val="00797C4C"/>
    <w:rsid w:val="007A5654"/>
    <w:rsid w:val="007B704C"/>
    <w:rsid w:val="007C00D0"/>
    <w:rsid w:val="007C0E08"/>
    <w:rsid w:val="007E76BF"/>
    <w:rsid w:val="00802D45"/>
    <w:rsid w:val="008100D0"/>
    <w:rsid w:val="00823051"/>
    <w:rsid w:val="00836A8A"/>
    <w:rsid w:val="008A032A"/>
    <w:rsid w:val="008A690A"/>
    <w:rsid w:val="008B2EC3"/>
    <w:rsid w:val="008B6C5C"/>
    <w:rsid w:val="008D3EE9"/>
    <w:rsid w:val="008D5B77"/>
    <w:rsid w:val="009005A9"/>
    <w:rsid w:val="00904084"/>
    <w:rsid w:val="0090484E"/>
    <w:rsid w:val="0094481B"/>
    <w:rsid w:val="00946F92"/>
    <w:rsid w:val="0095016D"/>
    <w:rsid w:val="00956DA2"/>
    <w:rsid w:val="009612EE"/>
    <w:rsid w:val="0096606A"/>
    <w:rsid w:val="0097750D"/>
    <w:rsid w:val="00995DA2"/>
    <w:rsid w:val="009B2883"/>
    <w:rsid w:val="009C2CDD"/>
    <w:rsid w:val="009D3E0A"/>
    <w:rsid w:val="009D6F8B"/>
    <w:rsid w:val="009E15B7"/>
    <w:rsid w:val="00A064AD"/>
    <w:rsid w:val="00A170D0"/>
    <w:rsid w:val="00A17A56"/>
    <w:rsid w:val="00A3372E"/>
    <w:rsid w:val="00A33949"/>
    <w:rsid w:val="00A37440"/>
    <w:rsid w:val="00A43AD8"/>
    <w:rsid w:val="00A75934"/>
    <w:rsid w:val="00A800C2"/>
    <w:rsid w:val="00A835B9"/>
    <w:rsid w:val="00A836E0"/>
    <w:rsid w:val="00A84E6D"/>
    <w:rsid w:val="00A93EEE"/>
    <w:rsid w:val="00AC00FE"/>
    <w:rsid w:val="00AC6036"/>
    <w:rsid w:val="00AD21D8"/>
    <w:rsid w:val="00AD5D91"/>
    <w:rsid w:val="00AF58CE"/>
    <w:rsid w:val="00B05935"/>
    <w:rsid w:val="00B609F9"/>
    <w:rsid w:val="00B6568E"/>
    <w:rsid w:val="00B734B9"/>
    <w:rsid w:val="00B73DFB"/>
    <w:rsid w:val="00B7689E"/>
    <w:rsid w:val="00B82146"/>
    <w:rsid w:val="00B91072"/>
    <w:rsid w:val="00BA3A90"/>
    <w:rsid w:val="00BD2B4D"/>
    <w:rsid w:val="00BE31B3"/>
    <w:rsid w:val="00BE3E22"/>
    <w:rsid w:val="00BF6306"/>
    <w:rsid w:val="00C21C09"/>
    <w:rsid w:val="00C22E6C"/>
    <w:rsid w:val="00C5038C"/>
    <w:rsid w:val="00C55E93"/>
    <w:rsid w:val="00C612F6"/>
    <w:rsid w:val="00C67C6A"/>
    <w:rsid w:val="00C73C88"/>
    <w:rsid w:val="00C76417"/>
    <w:rsid w:val="00C84202"/>
    <w:rsid w:val="00C9532B"/>
    <w:rsid w:val="00CA4907"/>
    <w:rsid w:val="00CA6BDF"/>
    <w:rsid w:val="00CB4D25"/>
    <w:rsid w:val="00CD30A8"/>
    <w:rsid w:val="00CD4509"/>
    <w:rsid w:val="00D00922"/>
    <w:rsid w:val="00D076FA"/>
    <w:rsid w:val="00D201F2"/>
    <w:rsid w:val="00D37B3A"/>
    <w:rsid w:val="00D425F7"/>
    <w:rsid w:val="00D46C9E"/>
    <w:rsid w:val="00D52DCB"/>
    <w:rsid w:val="00D63386"/>
    <w:rsid w:val="00D64412"/>
    <w:rsid w:val="00D6501E"/>
    <w:rsid w:val="00D914AE"/>
    <w:rsid w:val="00D94A1B"/>
    <w:rsid w:val="00DA28F7"/>
    <w:rsid w:val="00DB0DDA"/>
    <w:rsid w:val="00DB7F30"/>
    <w:rsid w:val="00DC1B17"/>
    <w:rsid w:val="00DE6A1F"/>
    <w:rsid w:val="00DE6B2D"/>
    <w:rsid w:val="00DF672A"/>
    <w:rsid w:val="00E027A9"/>
    <w:rsid w:val="00E1254A"/>
    <w:rsid w:val="00E137F6"/>
    <w:rsid w:val="00E26AD6"/>
    <w:rsid w:val="00E65EC8"/>
    <w:rsid w:val="00E76D55"/>
    <w:rsid w:val="00E82D0A"/>
    <w:rsid w:val="00EA3F73"/>
    <w:rsid w:val="00EC435E"/>
    <w:rsid w:val="00ED3FC9"/>
    <w:rsid w:val="00EE35DF"/>
    <w:rsid w:val="00EE58C3"/>
    <w:rsid w:val="00EE5C58"/>
    <w:rsid w:val="00EF2999"/>
    <w:rsid w:val="00EF2A09"/>
    <w:rsid w:val="00EF2FD8"/>
    <w:rsid w:val="00F1297F"/>
    <w:rsid w:val="00F177E2"/>
    <w:rsid w:val="00F22760"/>
    <w:rsid w:val="00F40DA2"/>
    <w:rsid w:val="00F45E0E"/>
    <w:rsid w:val="00F51DD4"/>
    <w:rsid w:val="00F70146"/>
    <w:rsid w:val="00F938C9"/>
    <w:rsid w:val="00F977E4"/>
    <w:rsid w:val="00FA40EE"/>
    <w:rsid w:val="00FA4620"/>
    <w:rsid w:val="00FA7F38"/>
    <w:rsid w:val="00FB62A0"/>
    <w:rsid w:val="00FC4D4E"/>
    <w:rsid w:val="00FF0B0E"/>
    <w:rsid w:val="00FF79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709A3D8"/>
  <w15:docId w15:val="{D3FCF69D-AB0C-4C07-8920-82472B49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6036"/>
    <w:rPr>
      <w:sz w:val="24"/>
    </w:rPr>
  </w:style>
  <w:style w:type="paragraph" w:styleId="Nadpis1">
    <w:name w:val="heading 1"/>
    <w:basedOn w:val="Normln"/>
    <w:next w:val="Normln"/>
    <w:link w:val="Nadpis1Char"/>
    <w:qFormat/>
    <w:rsid w:val="00F177E2"/>
    <w:pPr>
      <w:keepNext/>
      <w:outlineLvl w:val="0"/>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locked/>
    <w:rsid w:val="00C612F6"/>
    <w:rPr>
      <w:rFonts w:ascii="Bookman Old Style" w:eastAsia="Calibri" w:hAnsi="Bookman Old Styl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tenpsmenaodkazu">
    <w:name w:val="Počáteční písmena odkazu"/>
    <w:basedOn w:val="Normln"/>
    <w:next w:val="Normln"/>
    <w:rsid w:val="00C612F6"/>
    <w:pPr>
      <w:keepNext/>
      <w:spacing w:before="220" w:line="240" w:lineRule="atLeast"/>
    </w:pPr>
    <w:rPr>
      <w:rFonts w:ascii="Garamond" w:hAnsi="Garamond"/>
      <w:kern w:val="18"/>
      <w:sz w:val="20"/>
    </w:rPr>
  </w:style>
  <w:style w:type="character" w:styleId="Hypertextovodkaz">
    <w:name w:val="Hyperlink"/>
    <w:rsid w:val="00C612F6"/>
    <w:rPr>
      <w:color w:val="0000FF"/>
      <w:u w:val="single"/>
      <w:lang w:val="de-DE"/>
    </w:rPr>
  </w:style>
  <w:style w:type="paragraph" w:styleId="Zhlav">
    <w:name w:val="header"/>
    <w:aliases w:val=" Char"/>
    <w:basedOn w:val="Normln"/>
    <w:link w:val="ZhlavChar"/>
    <w:unhideWhenUsed/>
    <w:locked/>
    <w:rsid w:val="00A75934"/>
    <w:pPr>
      <w:tabs>
        <w:tab w:val="center" w:pos="4536"/>
        <w:tab w:val="right" w:pos="9072"/>
      </w:tabs>
    </w:pPr>
  </w:style>
  <w:style w:type="character" w:customStyle="1" w:styleId="ZhlavChar">
    <w:name w:val="Záhlaví Char"/>
    <w:aliases w:val=" Char Char"/>
    <w:link w:val="Zhlav"/>
    <w:rsid w:val="00A75934"/>
    <w:rPr>
      <w:rFonts w:ascii="Bookman Old Style" w:eastAsia="Calibri" w:hAnsi="Bookman Old Style"/>
      <w:sz w:val="22"/>
      <w:szCs w:val="22"/>
      <w:lang w:val="cs-CZ" w:eastAsia="en-US" w:bidi="ar-SA"/>
    </w:rPr>
  </w:style>
  <w:style w:type="paragraph" w:styleId="Zpat">
    <w:name w:val="footer"/>
    <w:basedOn w:val="Normln"/>
    <w:link w:val="ZpatChar"/>
    <w:unhideWhenUsed/>
    <w:locked/>
    <w:rsid w:val="00115532"/>
    <w:pPr>
      <w:tabs>
        <w:tab w:val="center" w:pos="4536"/>
        <w:tab w:val="right" w:pos="9072"/>
      </w:tabs>
    </w:pPr>
  </w:style>
  <w:style w:type="paragraph" w:styleId="Zkladntext">
    <w:name w:val="Body Text"/>
    <w:basedOn w:val="Normln"/>
    <w:rsid w:val="009B2883"/>
    <w:pPr>
      <w:spacing w:after="240" w:line="240" w:lineRule="atLeast"/>
      <w:ind w:firstLine="360"/>
      <w:jc w:val="both"/>
    </w:pPr>
    <w:rPr>
      <w:rFonts w:ascii="Garamond" w:hAnsi="Garamond"/>
      <w:kern w:val="18"/>
      <w:sz w:val="20"/>
    </w:rPr>
  </w:style>
  <w:style w:type="paragraph" w:styleId="Podpis">
    <w:name w:val="Signature"/>
    <w:basedOn w:val="Normln"/>
    <w:next w:val="Normln"/>
    <w:link w:val="PodpisChar"/>
    <w:rsid w:val="009B2883"/>
    <w:pPr>
      <w:keepNext/>
      <w:spacing w:before="880" w:line="240" w:lineRule="atLeast"/>
      <w:ind w:left="4565"/>
    </w:pPr>
    <w:rPr>
      <w:rFonts w:ascii="Garamond" w:hAnsi="Garamond"/>
      <w:kern w:val="18"/>
      <w:sz w:val="20"/>
    </w:rPr>
  </w:style>
  <w:style w:type="character" w:customStyle="1" w:styleId="ZpatChar">
    <w:name w:val="Zápatí Char"/>
    <w:link w:val="Zpat"/>
    <w:rsid w:val="00F977E4"/>
    <w:rPr>
      <w:rFonts w:ascii="Bookman Old Style" w:eastAsia="Calibri" w:hAnsi="Bookman Old Style"/>
      <w:sz w:val="22"/>
      <w:szCs w:val="22"/>
      <w:lang w:eastAsia="en-US"/>
    </w:rPr>
  </w:style>
  <w:style w:type="paragraph" w:styleId="Textbubliny">
    <w:name w:val="Balloon Text"/>
    <w:basedOn w:val="Normln"/>
    <w:link w:val="TextbublinyChar"/>
    <w:uiPriority w:val="99"/>
    <w:semiHidden/>
    <w:unhideWhenUsed/>
    <w:rsid w:val="00692F90"/>
    <w:rPr>
      <w:rFonts w:ascii="Tahoma" w:hAnsi="Tahoma" w:cs="Tahoma"/>
      <w:sz w:val="16"/>
      <w:szCs w:val="16"/>
    </w:rPr>
  </w:style>
  <w:style w:type="character" w:customStyle="1" w:styleId="TextbublinyChar">
    <w:name w:val="Text bubliny Char"/>
    <w:link w:val="Textbubliny"/>
    <w:uiPriority w:val="99"/>
    <w:semiHidden/>
    <w:rsid w:val="00692F90"/>
    <w:rPr>
      <w:rFonts w:ascii="Tahoma" w:eastAsia="Calibri" w:hAnsi="Tahoma" w:cs="Tahoma"/>
      <w:sz w:val="16"/>
      <w:szCs w:val="16"/>
      <w:lang w:eastAsia="en-US"/>
    </w:rPr>
  </w:style>
  <w:style w:type="character" w:customStyle="1" w:styleId="PodpisChar">
    <w:name w:val="Podpis Char"/>
    <w:link w:val="Podpis"/>
    <w:rsid w:val="00162493"/>
    <w:rPr>
      <w:rFonts w:ascii="Garamond" w:hAnsi="Garamond"/>
      <w:kern w:val="18"/>
      <w:lang w:eastAsia="en-US"/>
    </w:rPr>
  </w:style>
  <w:style w:type="character" w:customStyle="1" w:styleId="Nadpis1Char">
    <w:name w:val="Nadpis 1 Char"/>
    <w:link w:val="Nadpis1"/>
    <w:rsid w:val="00F177E2"/>
    <w:rPr>
      <w:b/>
      <w:sz w:val="32"/>
    </w:rPr>
  </w:style>
  <w:style w:type="paragraph" w:styleId="Odstavecseseznamem">
    <w:name w:val="List Paragraph"/>
    <w:basedOn w:val="Normln"/>
    <w:uiPriority w:val="34"/>
    <w:qFormat/>
    <w:rsid w:val="00CA6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52821">
      <w:bodyDiv w:val="1"/>
      <w:marLeft w:val="0"/>
      <w:marRight w:val="0"/>
      <w:marTop w:val="0"/>
      <w:marBottom w:val="0"/>
      <w:divBdr>
        <w:top w:val="none" w:sz="0" w:space="0" w:color="auto"/>
        <w:left w:val="none" w:sz="0" w:space="0" w:color="auto"/>
        <w:bottom w:val="none" w:sz="0" w:space="0" w:color="auto"/>
        <w:right w:val="none" w:sz="0" w:space="0" w:color="auto"/>
      </w:divBdr>
    </w:div>
    <w:div w:id="219177398">
      <w:bodyDiv w:val="1"/>
      <w:marLeft w:val="0"/>
      <w:marRight w:val="0"/>
      <w:marTop w:val="0"/>
      <w:marBottom w:val="0"/>
      <w:divBdr>
        <w:top w:val="none" w:sz="0" w:space="0" w:color="auto"/>
        <w:left w:val="none" w:sz="0" w:space="0" w:color="auto"/>
        <w:bottom w:val="none" w:sz="0" w:space="0" w:color="auto"/>
        <w:right w:val="none" w:sz="0" w:space="0" w:color="auto"/>
      </w:divBdr>
    </w:div>
    <w:div w:id="569389845">
      <w:bodyDiv w:val="1"/>
      <w:marLeft w:val="0"/>
      <w:marRight w:val="0"/>
      <w:marTop w:val="0"/>
      <w:marBottom w:val="0"/>
      <w:divBdr>
        <w:top w:val="none" w:sz="0" w:space="0" w:color="auto"/>
        <w:left w:val="none" w:sz="0" w:space="0" w:color="auto"/>
        <w:bottom w:val="none" w:sz="0" w:space="0" w:color="auto"/>
        <w:right w:val="none" w:sz="0" w:space="0" w:color="auto"/>
      </w:divBdr>
    </w:div>
    <w:div w:id="580455276">
      <w:bodyDiv w:val="1"/>
      <w:marLeft w:val="0"/>
      <w:marRight w:val="0"/>
      <w:marTop w:val="0"/>
      <w:marBottom w:val="0"/>
      <w:divBdr>
        <w:top w:val="none" w:sz="0" w:space="0" w:color="auto"/>
        <w:left w:val="none" w:sz="0" w:space="0" w:color="auto"/>
        <w:bottom w:val="none" w:sz="0" w:space="0" w:color="auto"/>
        <w:right w:val="none" w:sz="0" w:space="0" w:color="auto"/>
      </w:divBdr>
    </w:div>
    <w:div w:id="977607658">
      <w:bodyDiv w:val="1"/>
      <w:marLeft w:val="0"/>
      <w:marRight w:val="0"/>
      <w:marTop w:val="0"/>
      <w:marBottom w:val="0"/>
      <w:divBdr>
        <w:top w:val="none" w:sz="0" w:space="0" w:color="auto"/>
        <w:left w:val="none" w:sz="0" w:space="0" w:color="auto"/>
        <w:bottom w:val="none" w:sz="0" w:space="0" w:color="auto"/>
        <w:right w:val="none" w:sz="0" w:space="0" w:color="auto"/>
      </w:divBdr>
    </w:div>
    <w:div w:id="1614357236">
      <w:bodyDiv w:val="1"/>
      <w:marLeft w:val="0"/>
      <w:marRight w:val="0"/>
      <w:marTop w:val="0"/>
      <w:marBottom w:val="0"/>
      <w:divBdr>
        <w:top w:val="none" w:sz="0" w:space="0" w:color="auto"/>
        <w:left w:val="none" w:sz="0" w:space="0" w:color="auto"/>
        <w:bottom w:val="none" w:sz="0" w:space="0" w:color="auto"/>
        <w:right w:val="none" w:sz="0" w:space="0" w:color="auto"/>
      </w:divBdr>
    </w:div>
    <w:div w:id="1639335477">
      <w:bodyDiv w:val="1"/>
      <w:marLeft w:val="0"/>
      <w:marRight w:val="0"/>
      <w:marTop w:val="0"/>
      <w:marBottom w:val="0"/>
      <w:divBdr>
        <w:top w:val="none" w:sz="0" w:space="0" w:color="auto"/>
        <w:left w:val="none" w:sz="0" w:space="0" w:color="auto"/>
        <w:bottom w:val="none" w:sz="0" w:space="0" w:color="auto"/>
        <w:right w:val="none" w:sz="0" w:space="0" w:color="auto"/>
      </w:divBdr>
    </w:div>
    <w:div w:id="2089500633">
      <w:bodyDiv w:val="1"/>
      <w:marLeft w:val="0"/>
      <w:marRight w:val="0"/>
      <w:marTop w:val="0"/>
      <w:marBottom w:val="0"/>
      <w:divBdr>
        <w:top w:val="none" w:sz="0" w:space="0" w:color="auto"/>
        <w:left w:val="none" w:sz="0" w:space="0" w:color="auto"/>
        <w:bottom w:val="none" w:sz="0" w:space="0" w:color="auto"/>
        <w:right w:val="none" w:sz="0" w:space="0" w:color="auto"/>
      </w:divBdr>
    </w:div>
    <w:div w:id="2113353413">
      <w:bodyDiv w:val="1"/>
      <w:marLeft w:val="0"/>
      <w:marRight w:val="0"/>
      <w:marTop w:val="0"/>
      <w:marBottom w:val="0"/>
      <w:divBdr>
        <w:top w:val="none" w:sz="0" w:space="0" w:color="auto"/>
        <w:left w:val="none" w:sz="0" w:space="0" w:color="auto"/>
        <w:bottom w:val="none" w:sz="0" w:space="0" w:color="auto"/>
        <w:right w:val="none" w:sz="0" w:space="0" w:color="auto"/>
      </w:divBdr>
    </w:div>
    <w:div w:id="21452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Tiskopisy\sablona_tiskopis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sablona_tiskopis1.dotx</Template>
  <TotalTime>166</TotalTime>
  <Pages>1</Pages>
  <Words>331</Words>
  <Characters>1931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ČMSCH a.s.</Company>
  <LinksUpToDate>false</LinksUpToDate>
  <CharactersWithSpaces>2258</CharactersWithSpaces>
  <SharedDoc>false</SharedDoc>
  <HLinks>
    <vt:vector size="6" baseType="variant">
      <vt:variant>
        <vt:i4>524331</vt:i4>
      </vt:variant>
      <vt:variant>
        <vt:i4>0</vt:i4>
      </vt:variant>
      <vt:variant>
        <vt:i4>0</vt:i4>
      </vt:variant>
      <vt:variant>
        <vt:i4>5</vt:i4>
      </vt:variant>
      <vt:variant>
        <vt:lpwstr>mailto:znamky@cmsch.cz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Kučerová</dc:creator>
  <cp:keywords/>
  <cp:lastModifiedBy>Michaela Švestková</cp:lastModifiedBy>
  <cp:revision>12</cp:revision>
  <cp:lastPrinted>2025-09-26T12:54:00Z</cp:lastPrinted>
  <dcterms:created xsi:type="dcterms:W3CDTF">2024-02-26T07:57:00Z</dcterms:created>
  <dcterms:modified xsi:type="dcterms:W3CDTF">2025-11-13T12:23:00Z</dcterms:modified>
</cp:coreProperties>
</file>