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3379" w14:textId="0076BB16" w:rsidR="00A90BC1" w:rsidRPr="001D4134" w:rsidRDefault="00000000">
      <w:pPr>
        <w:jc w:val="center"/>
        <w:rPr>
          <w:rFonts w:ascii="Calibri" w:eastAsia="Calibri" w:hAnsi="Calibri" w:cs="Calibri"/>
          <w:b/>
          <w:bCs/>
          <w:sz w:val="28"/>
          <w:szCs w:val="28"/>
        </w:rPr>
      </w:pPr>
      <w:r>
        <w:rPr>
          <w:rFonts w:ascii="Calibri" w:hAnsi="Calibri"/>
          <w:b/>
          <w:sz w:val="28"/>
        </w:rPr>
        <w:t>Affidavit of an Employee of the Agricultural Enterprise in Relation to the Welfare of Farm Animals</w:t>
      </w:r>
    </w:p>
    <w:p w14:paraId="670A5B88" w14:textId="77777777" w:rsidR="00A90BC1" w:rsidRPr="001D4134" w:rsidRDefault="00A90BC1">
      <w:pPr>
        <w:jc w:val="center"/>
        <w:rPr>
          <w:rFonts w:ascii="Calibri" w:eastAsia="Calibri" w:hAnsi="Calibri" w:cs="Calibri"/>
        </w:rPr>
      </w:pPr>
    </w:p>
    <w:p w14:paraId="1366618D" w14:textId="5CFE3DEA" w:rsidR="00A90BC1" w:rsidRPr="001D4134" w:rsidRDefault="00000000">
      <w:pPr>
        <w:jc w:val="both"/>
        <w:rPr>
          <w:rFonts w:ascii="Calibri" w:eastAsia="Calibri" w:hAnsi="Calibri" w:cs="Calibri"/>
          <w:i/>
          <w:iCs/>
          <w:sz w:val="24"/>
          <w:szCs w:val="24"/>
        </w:rPr>
      </w:pPr>
      <w:r>
        <w:rPr>
          <w:rFonts w:ascii="Calibri" w:hAnsi="Calibri"/>
          <w:i/>
          <w:sz w:val="24"/>
        </w:rPr>
        <w:t xml:space="preserve">I, the undersigned, do hereby solemnly declare and at the same time certify by my signature that </w:t>
      </w:r>
      <w:r>
        <w:rPr>
          <w:rFonts w:ascii="Calibri" w:hAnsi="Calibri"/>
          <w:b/>
          <w:i/>
          <w:sz w:val="24"/>
        </w:rPr>
        <w:t xml:space="preserve">I am a person trained, instructed and responsible in the matter of good animal welfare </w:t>
      </w:r>
      <w:r>
        <w:rPr>
          <w:rFonts w:ascii="Calibri" w:hAnsi="Calibri"/>
          <w:i/>
          <w:sz w:val="24"/>
        </w:rPr>
        <w:t xml:space="preserve">and I undertake to provide adequate welfare, </w:t>
      </w:r>
      <w:r w:rsidR="006A6F29">
        <w:rPr>
          <w:rFonts w:ascii="Calibri" w:hAnsi="Calibri"/>
          <w:i/>
          <w:sz w:val="24"/>
        </w:rPr>
        <w:t>calm</w:t>
      </w:r>
      <w:r>
        <w:rPr>
          <w:rFonts w:ascii="Calibri" w:hAnsi="Calibri"/>
          <w:i/>
          <w:sz w:val="24"/>
        </w:rPr>
        <w:t xml:space="preserve"> and a stress-free environment for the animals entrusted to me within the scope of my employment.</w:t>
      </w:r>
    </w:p>
    <w:p w14:paraId="59B91C56" w14:textId="77777777" w:rsidR="00A90BC1" w:rsidRPr="001D4134" w:rsidRDefault="00000000">
      <w:pPr>
        <w:jc w:val="both"/>
        <w:rPr>
          <w:rFonts w:ascii="Calibri" w:eastAsia="Calibri" w:hAnsi="Calibri" w:cs="Calibri"/>
          <w:i/>
          <w:iCs/>
          <w:sz w:val="24"/>
          <w:szCs w:val="24"/>
        </w:rPr>
      </w:pPr>
      <w:r>
        <w:rPr>
          <w:rFonts w:ascii="Calibri" w:hAnsi="Calibri"/>
          <w:i/>
          <w:sz w:val="24"/>
        </w:rPr>
        <w:t>I further declare that:</w:t>
      </w:r>
    </w:p>
    <w:p w14:paraId="2D80FF56" w14:textId="77777777"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 xml:space="preserve">I will look after the health and welfare of the animals to reasonably meet the needs of each category. </w:t>
      </w:r>
    </w:p>
    <w:p w14:paraId="48D055E4" w14:textId="48E80FEA"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 xml:space="preserve">I will always contribute to a comfortable environment for the animals and ensure optimum conditions for their living needs, based on specific instructions according to training, employer and </w:t>
      </w:r>
      <w:r w:rsidR="006A6F29">
        <w:rPr>
          <w:rFonts w:ascii="Calibri" w:hAnsi="Calibri"/>
          <w:i/>
          <w:sz w:val="24"/>
        </w:rPr>
        <w:t xml:space="preserve">work </w:t>
      </w:r>
      <w:r>
        <w:rPr>
          <w:rFonts w:ascii="Calibri" w:hAnsi="Calibri"/>
          <w:i/>
          <w:sz w:val="24"/>
        </w:rPr>
        <w:t>supervisor.</w:t>
      </w:r>
    </w:p>
    <w:p w14:paraId="7B7BE8E3" w14:textId="32B89976"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 xml:space="preserve">I will prevent stressful situations in the relationship between </w:t>
      </w:r>
      <w:r w:rsidR="006A6F29">
        <w:rPr>
          <w:rFonts w:ascii="Calibri" w:hAnsi="Calibri"/>
          <w:i/>
          <w:sz w:val="24"/>
        </w:rPr>
        <w:t>stockman</w:t>
      </w:r>
      <w:r>
        <w:rPr>
          <w:rFonts w:ascii="Calibri" w:hAnsi="Calibri"/>
          <w:i/>
          <w:sz w:val="24"/>
        </w:rPr>
        <w:t xml:space="preserve"> and animal.</w:t>
      </w:r>
    </w:p>
    <w:p w14:paraId="5BA23D3B" w14:textId="77777777"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When handling animals, I will not use violent coercion, shouting or brute force and will always prefer to use the natural behaviour of the animals.</w:t>
      </w:r>
    </w:p>
    <w:p w14:paraId="7A13E881" w14:textId="77777777"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I will observe the correct principles of animal husbandry and the individual categories, as well as the obligation to provide clean housing on an ongoing basis.</w:t>
      </w:r>
    </w:p>
    <w:p w14:paraId="68CBA887" w14:textId="77777777"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I will prevent the occurrence of injuries to animals, both by external influences and by their mutual contacts.</w:t>
      </w:r>
    </w:p>
    <w:p w14:paraId="680D330F" w14:textId="50BDD157"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I will prevent the occurrence and spread of diseases in and outside the stables, based on binding instructions from the employer.</w:t>
      </w:r>
    </w:p>
    <w:p w14:paraId="5D6CB57E" w14:textId="455B0BEF"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I will avoid contact of animals with substances that endanger their health (e.g. approved cleaning products and following their instructions).</w:t>
      </w:r>
    </w:p>
    <w:p w14:paraId="2E7B83F5" w14:textId="639AD0CD" w:rsidR="00A90BC1" w:rsidRDefault="00000000">
      <w:pPr>
        <w:pStyle w:val="ListParagraph"/>
        <w:numPr>
          <w:ilvl w:val="0"/>
          <w:numId w:val="2"/>
        </w:numPr>
        <w:jc w:val="both"/>
        <w:rPr>
          <w:rFonts w:ascii="Calibri" w:hAnsi="Calibri"/>
          <w:i/>
          <w:iCs/>
          <w:sz w:val="24"/>
          <w:szCs w:val="24"/>
        </w:rPr>
      </w:pPr>
      <w:r>
        <w:rPr>
          <w:rFonts w:ascii="Calibri" w:hAnsi="Calibri"/>
          <w:i/>
          <w:sz w:val="24"/>
        </w:rPr>
        <w:t>If necessary, I will provide immediate first aid or arrange for professional veterinary examination/treatment.</w:t>
      </w:r>
    </w:p>
    <w:p w14:paraId="53821808" w14:textId="67D9B607" w:rsidR="00A90BC1" w:rsidRPr="001D4134" w:rsidRDefault="00000000">
      <w:pPr>
        <w:pStyle w:val="ListParagraph"/>
        <w:numPr>
          <w:ilvl w:val="0"/>
          <w:numId w:val="2"/>
        </w:numPr>
        <w:jc w:val="both"/>
        <w:rPr>
          <w:rFonts w:ascii="Calibri" w:hAnsi="Calibri"/>
          <w:i/>
          <w:iCs/>
          <w:sz w:val="24"/>
          <w:szCs w:val="24"/>
        </w:rPr>
      </w:pPr>
      <w:r>
        <w:rPr>
          <w:rFonts w:ascii="Calibri" w:hAnsi="Calibri"/>
          <w:i/>
          <w:sz w:val="24"/>
        </w:rPr>
        <w:t>I will comply with the veterinary measures, as well as the applicable legislation of the Czech Republic and the European Union in relation to the welfare of farm animals.</w:t>
      </w:r>
    </w:p>
    <w:p w14:paraId="56729881" w14:textId="77777777" w:rsidR="00EA65AF" w:rsidRDefault="00EA65AF" w:rsidP="00EA65AF">
      <w:pPr>
        <w:ind w:left="360"/>
        <w:jc w:val="both"/>
        <w:rPr>
          <w:rFonts w:ascii="Calibri" w:hAnsi="Calibri"/>
          <w:sz w:val="20"/>
          <w:szCs w:val="20"/>
        </w:rPr>
      </w:pPr>
    </w:p>
    <w:p w14:paraId="3D7CC043" w14:textId="6C09FE6D" w:rsidR="00EA65AF" w:rsidRPr="00EA65AF" w:rsidRDefault="00EA65AF" w:rsidP="00EA65AF">
      <w:pPr>
        <w:ind w:left="360"/>
        <w:jc w:val="both"/>
        <w:rPr>
          <w:rFonts w:ascii="Calibri" w:hAnsi="Calibri" w:cs="Calibri"/>
          <w:sz w:val="20"/>
          <w:szCs w:val="20"/>
        </w:rPr>
      </w:pPr>
      <w:r>
        <w:rPr>
          <w:rFonts w:ascii="Calibri" w:hAnsi="Calibri"/>
          <w:sz w:val="20"/>
        </w:rPr>
        <w:t>Note: For the purposes of this Affidavit, an employee means any natural person who carries out an activity for the breeder, in which he/she comes into contact with animals (i.e. in particular a breeding manager, caretaker or worker/seasonal worker).</w:t>
      </w:r>
    </w:p>
    <w:p w14:paraId="40E0D66E" w14:textId="77777777" w:rsidR="00A90BC1" w:rsidRDefault="00000000">
      <w:pPr>
        <w:jc w:val="both"/>
        <w:rPr>
          <w:rFonts w:ascii="Calibri" w:hAnsi="Calibri"/>
          <w:sz w:val="24"/>
          <w:szCs w:val="24"/>
        </w:rPr>
      </w:pPr>
      <w:r>
        <w:rPr>
          <w:rFonts w:ascii="Calibri" w:hAnsi="Calibri"/>
          <w:sz w:val="24"/>
        </w:rPr>
        <w:lastRenderedPageBreak/>
        <w:t>This Affidavit is in addition to the employee's training on animal welfare, animal handling, occupational safety and other legally required training.</w:t>
      </w:r>
    </w:p>
    <w:p w14:paraId="3707B377" w14:textId="77777777" w:rsidR="00EA65AF" w:rsidRPr="001D4134" w:rsidRDefault="00EA65AF">
      <w:pPr>
        <w:jc w:val="both"/>
        <w:rPr>
          <w:rFonts w:ascii="Calibri" w:eastAsia="Calibri" w:hAnsi="Calibri" w:cs="Calibri"/>
        </w:rPr>
      </w:pPr>
    </w:p>
    <w:p w14:paraId="318B4E16" w14:textId="1E1882B4" w:rsidR="000C31F2" w:rsidRPr="001D4134" w:rsidRDefault="00000000">
      <w:pPr>
        <w:rPr>
          <w:rFonts w:ascii="Calibri" w:hAnsi="Calibri"/>
          <w:sz w:val="24"/>
          <w:szCs w:val="24"/>
        </w:rPr>
      </w:pPr>
      <w:r>
        <w:rPr>
          <w:rFonts w:ascii="Calibri" w:hAnsi="Calibri"/>
          <w:b/>
          <w:sz w:val="28"/>
        </w:rPr>
        <w:br/>
      </w:r>
    </w:p>
    <w:p w14:paraId="42231E3B" w14:textId="77777777" w:rsidR="000C31F2" w:rsidRPr="001D4134" w:rsidRDefault="000C31F2">
      <w:pPr>
        <w:rPr>
          <w:rFonts w:ascii="Calibri" w:hAnsi="Calibri"/>
          <w:sz w:val="24"/>
          <w:szCs w:val="24"/>
        </w:rPr>
      </w:pPr>
    </w:p>
    <w:p w14:paraId="0C8F068B" w14:textId="483F5EC2" w:rsidR="00A90BC1" w:rsidRPr="001D4134" w:rsidRDefault="00000000">
      <w:pPr>
        <w:rPr>
          <w:rFonts w:ascii="Calibri" w:eastAsia="Calibri" w:hAnsi="Calibri" w:cs="Calibri"/>
          <w:sz w:val="24"/>
          <w:szCs w:val="24"/>
        </w:rPr>
      </w:pPr>
      <w:r>
        <w:rPr>
          <w:rFonts w:ascii="Calibri" w:hAnsi="Calibri"/>
          <w:sz w:val="24"/>
        </w:rPr>
        <w:t>In …………………………………………., on……………………………………………….......</w:t>
      </w:r>
    </w:p>
    <w:p w14:paraId="65FAA808" w14:textId="77777777" w:rsidR="00A90BC1" w:rsidRPr="001D4134" w:rsidRDefault="00A90BC1">
      <w:pPr>
        <w:rPr>
          <w:rFonts w:ascii="Calibri" w:eastAsia="Calibri" w:hAnsi="Calibri" w:cs="Calibri"/>
          <w:sz w:val="24"/>
          <w:szCs w:val="24"/>
        </w:rPr>
      </w:pPr>
    </w:p>
    <w:p w14:paraId="55CC1BE1" w14:textId="77777777" w:rsidR="001A1CA8" w:rsidRDefault="001A1CA8">
      <w:pPr>
        <w:rPr>
          <w:rFonts w:ascii="Calibri" w:hAnsi="Calibri"/>
          <w:sz w:val="24"/>
          <w:szCs w:val="24"/>
        </w:rPr>
      </w:pPr>
    </w:p>
    <w:p w14:paraId="5C0D3B2F" w14:textId="2046C3A4" w:rsidR="00A90BC1" w:rsidRPr="001D4134" w:rsidRDefault="00000000">
      <w:pPr>
        <w:rPr>
          <w:rFonts w:ascii="Calibri" w:eastAsia="Calibri" w:hAnsi="Calibri" w:cs="Calibri"/>
          <w:b/>
          <w:bCs/>
          <w:sz w:val="28"/>
          <w:szCs w:val="28"/>
        </w:rPr>
      </w:pPr>
      <w:r>
        <w:rPr>
          <w:rFonts w:ascii="Calibri" w:hAnsi="Calibri"/>
          <w:sz w:val="24"/>
        </w:rPr>
        <w:t>Employee signature………………………………………………………………………….</w:t>
      </w:r>
      <w:r>
        <w:rPr>
          <w:rFonts w:ascii="Calibri" w:hAnsi="Calibri"/>
          <w:b/>
          <w:sz w:val="28"/>
        </w:rPr>
        <w:br/>
      </w:r>
    </w:p>
    <w:p w14:paraId="7854AF6B" w14:textId="77777777" w:rsidR="000C31F2" w:rsidRPr="001D4134" w:rsidRDefault="000C31F2">
      <w:pPr>
        <w:rPr>
          <w:rFonts w:ascii="Calibri" w:hAnsi="Calibri"/>
          <w:b/>
          <w:bCs/>
          <w:sz w:val="28"/>
          <w:szCs w:val="28"/>
        </w:rPr>
      </w:pPr>
    </w:p>
    <w:p w14:paraId="170679E7" w14:textId="77777777" w:rsidR="000E7693" w:rsidRDefault="000E7693">
      <w:pPr>
        <w:rPr>
          <w:rFonts w:ascii="Calibri" w:hAnsi="Calibri"/>
          <w:b/>
          <w:bCs/>
          <w:sz w:val="28"/>
          <w:szCs w:val="28"/>
        </w:rPr>
      </w:pPr>
    </w:p>
    <w:p w14:paraId="02A452B8" w14:textId="2D5AFF72" w:rsidR="00A90BC1" w:rsidRPr="001D4134" w:rsidRDefault="00000000">
      <w:pPr>
        <w:rPr>
          <w:rFonts w:ascii="Calibri" w:eastAsia="Calibri" w:hAnsi="Calibri" w:cs="Calibri"/>
          <w:b/>
          <w:bCs/>
          <w:sz w:val="28"/>
          <w:szCs w:val="28"/>
        </w:rPr>
      </w:pPr>
      <w:r>
        <w:rPr>
          <w:rFonts w:ascii="Calibri" w:hAnsi="Calibri"/>
          <w:b/>
          <w:sz w:val="28"/>
        </w:rPr>
        <w:t>Recommended "Ten Commandments" in Relation to Livestock</w:t>
      </w:r>
    </w:p>
    <w:p w14:paraId="75060BBF" w14:textId="77777777" w:rsidR="00A90BC1" w:rsidRPr="001D4134" w:rsidRDefault="00A90BC1">
      <w:pPr>
        <w:rPr>
          <w:rFonts w:ascii="Calibri" w:eastAsia="Calibri" w:hAnsi="Calibri" w:cs="Calibri"/>
          <w:b/>
          <w:bCs/>
          <w:sz w:val="28"/>
          <w:szCs w:val="28"/>
        </w:rPr>
      </w:pPr>
    </w:p>
    <w:p w14:paraId="03FD935B" w14:textId="0F494921" w:rsidR="00A90BC1" w:rsidRDefault="00000000">
      <w:pPr>
        <w:rPr>
          <w:rFonts w:ascii="Calibri" w:hAnsi="Calibri"/>
          <w:sz w:val="28"/>
          <w:szCs w:val="28"/>
        </w:rPr>
      </w:pPr>
      <w:r>
        <w:rPr>
          <w:rFonts w:ascii="Calibri" w:hAnsi="Calibri"/>
          <w:b/>
          <w:sz w:val="28"/>
        </w:rPr>
        <w:t>1.</w:t>
      </w:r>
      <w:r>
        <w:rPr>
          <w:rFonts w:ascii="Calibri" w:hAnsi="Calibri"/>
          <w:sz w:val="28"/>
        </w:rPr>
        <w:tab/>
        <w:t>Let the animals know you are around.</w:t>
      </w:r>
      <w:r>
        <w:rPr>
          <w:rFonts w:ascii="Calibri" w:hAnsi="Calibri"/>
          <w:sz w:val="28"/>
        </w:rPr>
        <w:br/>
      </w:r>
      <w:r>
        <w:rPr>
          <w:rFonts w:ascii="Calibri" w:hAnsi="Calibri"/>
          <w:b/>
          <w:sz w:val="28"/>
        </w:rPr>
        <w:t>2.</w:t>
      </w:r>
      <w:r>
        <w:rPr>
          <w:rFonts w:ascii="Calibri" w:hAnsi="Calibri"/>
          <w:sz w:val="28"/>
        </w:rPr>
        <w:tab/>
        <w:t>Respect the nature of animals and use it.</w:t>
      </w:r>
      <w:r>
        <w:rPr>
          <w:rFonts w:ascii="Calibri" w:hAnsi="Calibri"/>
          <w:sz w:val="28"/>
        </w:rPr>
        <w:br/>
      </w:r>
      <w:r>
        <w:rPr>
          <w:rFonts w:ascii="Calibri" w:hAnsi="Calibri"/>
          <w:b/>
          <w:sz w:val="28"/>
        </w:rPr>
        <w:t>3.</w:t>
      </w:r>
      <w:r>
        <w:rPr>
          <w:rFonts w:ascii="Calibri" w:hAnsi="Calibri"/>
          <w:sz w:val="28"/>
        </w:rPr>
        <w:t xml:space="preserve"> </w:t>
      </w:r>
      <w:r>
        <w:rPr>
          <w:rFonts w:ascii="Calibri" w:hAnsi="Calibri"/>
          <w:sz w:val="28"/>
        </w:rPr>
        <w:tab/>
        <w:t>Take your time.</w:t>
      </w:r>
      <w:r>
        <w:rPr>
          <w:rFonts w:ascii="Calibri" w:hAnsi="Calibri"/>
          <w:sz w:val="28"/>
        </w:rPr>
        <w:br/>
      </w:r>
      <w:r>
        <w:rPr>
          <w:rFonts w:ascii="Calibri" w:hAnsi="Calibri"/>
          <w:b/>
          <w:sz w:val="28"/>
        </w:rPr>
        <w:t>4.</w:t>
      </w:r>
      <w:r>
        <w:rPr>
          <w:rFonts w:ascii="Calibri" w:hAnsi="Calibri"/>
          <w:sz w:val="28"/>
        </w:rPr>
        <w:t xml:space="preserve"> </w:t>
      </w:r>
      <w:r>
        <w:rPr>
          <w:rFonts w:ascii="Calibri" w:hAnsi="Calibri"/>
          <w:sz w:val="28"/>
        </w:rPr>
        <w:tab/>
        <w:t>Keep your space clear.</w:t>
      </w:r>
      <w:r>
        <w:rPr>
          <w:rFonts w:ascii="Calibri" w:hAnsi="Calibri"/>
          <w:sz w:val="28"/>
        </w:rPr>
        <w:br/>
      </w:r>
      <w:r>
        <w:rPr>
          <w:rFonts w:ascii="Calibri" w:hAnsi="Calibri"/>
          <w:b/>
          <w:sz w:val="28"/>
        </w:rPr>
        <w:t>5.</w:t>
      </w:r>
      <w:r>
        <w:rPr>
          <w:rFonts w:ascii="Calibri" w:hAnsi="Calibri"/>
          <w:sz w:val="28"/>
        </w:rPr>
        <w:tab/>
        <w:t>Avoid stressful situations - have a plan.</w:t>
      </w:r>
      <w:r>
        <w:rPr>
          <w:rFonts w:ascii="Calibri" w:hAnsi="Calibri"/>
          <w:sz w:val="28"/>
        </w:rPr>
        <w:br/>
      </w:r>
      <w:r>
        <w:rPr>
          <w:rFonts w:ascii="Calibri" w:hAnsi="Calibri"/>
          <w:b/>
          <w:sz w:val="28"/>
        </w:rPr>
        <w:t>6.</w:t>
      </w:r>
      <w:r>
        <w:rPr>
          <w:rFonts w:ascii="Calibri" w:hAnsi="Calibri"/>
          <w:sz w:val="28"/>
        </w:rPr>
        <w:tab/>
        <w:t>Do not yell at the animals.</w:t>
      </w:r>
      <w:r>
        <w:rPr>
          <w:rFonts w:ascii="Calibri" w:hAnsi="Calibri"/>
          <w:sz w:val="28"/>
        </w:rPr>
        <w:br/>
      </w:r>
      <w:r>
        <w:rPr>
          <w:rFonts w:ascii="Calibri" w:hAnsi="Calibri"/>
          <w:b/>
          <w:sz w:val="28"/>
        </w:rPr>
        <w:t>7.</w:t>
      </w:r>
      <w:r>
        <w:rPr>
          <w:rFonts w:ascii="Calibri" w:hAnsi="Calibri"/>
          <w:sz w:val="28"/>
        </w:rPr>
        <w:tab/>
        <w:t>Be calm and clear.</w:t>
      </w:r>
      <w:r>
        <w:rPr>
          <w:rFonts w:ascii="Calibri" w:hAnsi="Calibri"/>
          <w:sz w:val="28"/>
        </w:rPr>
        <w:br/>
      </w:r>
      <w:r>
        <w:rPr>
          <w:rFonts w:ascii="Calibri" w:hAnsi="Calibri"/>
          <w:b/>
          <w:sz w:val="28"/>
        </w:rPr>
        <w:t>8.</w:t>
      </w:r>
      <w:r>
        <w:rPr>
          <w:rFonts w:ascii="Calibri" w:hAnsi="Calibri"/>
          <w:b/>
          <w:sz w:val="28"/>
        </w:rPr>
        <w:tab/>
      </w:r>
      <w:r>
        <w:rPr>
          <w:rFonts w:ascii="Calibri" w:hAnsi="Calibri"/>
          <w:sz w:val="28"/>
        </w:rPr>
        <w:t>Do not beat the animals.</w:t>
      </w:r>
      <w:r>
        <w:rPr>
          <w:rFonts w:ascii="Calibri" w:hAnsi="Calibri"/>
          <w:sz w:val="28"/>
        </w:rPr>
        <w:br/>
      </w:r>
      <w:r>
        <w:rPr>
          <w:rFonts w:ascii="Calibri" w:hAnsi="Calibri"/>
          <w:b/>
          <w:sz w:val="28"/>
        </w:rPr>
        <w:t>9.</w:t>
      </w:r>
      <w:r>
        <w:rPr>
          <w:rFonts w:ascii="Calibri" w:hAnsi="Calibri"/>
          <w:sz w:val="28"/>
        </w:rPr>
        <w:tab/>
        <w:t>Have an escape route.</w:t>
      </w:r>
      <w:r>
        <w:rPr>
          <w:rFonts w:ascii="Calibri" w:hAnsi="Calibri"/>
          <w:sz w:val="28"/>
        </w:rPr>
        <w:br/>
      </w:r>
      <w:r>
        <w:rPr>
          <w:rFonts w:ascii="Calibri" w:hAnsi="Calibri"/>
          <w:b/>
          <w:sz w:val="28"/>
        </w:rPr>
        <w:t>10.</w:t>
      </w:r>
      <w:r>
        <w:rPr>
          <w:rFonts w:ascii="Calibri" w:hAnsi="Calibri"/>
          <w:sz w:val="28"/>
        </w:rPr>
        <w:tab/>
        <w:t>Act responsibly.</w:t>
      </w:r>
    </w:p>
    <w:p w14:paraId="111538B2" w14:textId="77777777" w:rsidR="000E7693" w:rsidRDefault="000E7693">
      <w:pPr>
        <w:rPr>
          <w:rFonts w:ascii="Calibri" w:hAnsi="Calibri"/>
          <w:sz w:val="28"/>
          <w:szCs w:val="28"/>
        </w:rPr>
      </w:pPr>
    </w:p>
    <w:p w14:paraId="2E0E1E54" w14:textId="48544556" w:rsidR="000E7693" w:rsidRPr="000E7693" w:rsidRDefault="000E7693" w:rsidP="000E7693">
      <w:pPr>
        <w:jc w:val="both"/>
        <w:rPr>
          <w:rFonts w:ascii="Calibri" w:hAnsi="Calibri"/>
          <w:sz w:val="20"/>
          <w:szCs w:val="20"/>
        </w:rPr>
      </w:pPr>
      <w:r>
        <w:rPr>
          <w:rFonts w:ascii="Calibri" w:hAnsi="Calibri"/>
          <w:sz w:val="20"/>
        </w:rPr>
        <w:t xml:space="preserve">Note: For the purposes of this Affidavit, veterinary measures shall mean preventive and curative measures taken by the private veterinarian of the breed concerned and emergency veterinary measures taken by the regional veterinary </w:t>
      </w:r>
      <w:r w:rsidR="004D4FEA">
        <w:rPr>
          <w:rFonts w:ascii="Calibri" w:hAnsi="Calibri"/>
          <w:sz w:val="20"/>
        </w:rPr>
        <w:t>authorities</w:t>
      </w:r>
      <w:r>
        <w:rPr>
          <w:rFonts w:ascii="Calibri" w:hAnsi="Calibri"/>
          <w:sz w:val="20"/>
        </w:rPr>
        <w:t>.</w:t>
      </w:r>
    </w:p>
    <w:sectPr w:rsidR="000E7693" w:rsidRPr="000E7693">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AA057" w14:textId="77777777" w:rsidR="001C4C16" w:rsidRDefault="001C4C16">
      <w:pPr>
        <w:spacing w:after="0" w:line="240" w:lineRule="auto"/>
      </w:pPr>
      <w:r>
        <w:separator/>
      </w:r>
    </w:p>
  </w:endnote>
  <w:endnote w:type="continuationSeparator" w:id="0">
    <w:p w14:paraId="663B4CB7" w14:textId="77777777" w:rsidR="001C4C16" w:rsidRDefault="001C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1FFD" w14:textId="77777777" w:rsidR="00EA65AF" w:rsidRDefault="00EA65AF" w:rsidP="00EA65AF">
    <w:pPr>
      <w:jc w:val="both"/>
      <w:rPr>
        <w:rFonts w:ascii="Calibri" w:hAnsi="Calibri"/>
        <w:sz w:val="20"/>
        <w:szCs w:val="20"/>
      </w:rPr>
    </w:pPr>
  </w:p>
  <w:p w14:paraId="47EDD5E9" w14:textId="77777777" w:rsidR="00A90BC1" w:rsidRDefault="00000000">
    <w:pPr>
      <w:pStyle w:val="Footer"/>
      <w:tabs>
        <w:tab w:val="clear" w:pos="9072"/>
        <w:tab w:val="right" w:pos="9046"/>
      </w:tabs>
      <w:jc w:val="center"/>
    </w:pPr>
    <w:r>
      <w:fldChar w:fldCharType="begin"/>
    </w:r>
    <w:r>
      <w:instrText xml:space="preserve"> PAGE </w:instrText>
    </w:r>
    <w:r>
      <w:fldChar w:fldCharType="separate"/>
    </w:r>
    <w:r w:rsidR="000C31F2">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86D7" w14:textId="77777777" w:rsidR="001C4C16" w:rsidRDefault="001C4C16">
      <w:r>
        <w:separator/>
      </w:r>
    </w:p>
  </w:footnote>
  <w:footnote w:type="continuationSeparator" w:id="0">
    <w:p w14:paraId="6AB046CF" w14:textId="77777777" w:rsidR="001C4C16" w:rsidRDefault="001C4C16">
      <w:r>
        <w:continuationSeparator/>
      </w:r>
    </w:p>
  </w:footnote>
  <w:footnote w:type="continuationNotice" w:id="1">
    <w:p w14:paraId="23CD9506" w14:textId="77777777" w:rsidR="001C4C16" w:rsidRDefault="001C4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74B2" w14:textId="77777777" w:rsidR="00A90BC1" w:rsidRDefault="00000000">
    <w:pPr>
      <w:pStyle w:val="Header"/>
      <w:tabs>
        <w:tab w:val="clear" w:pos="9072"/>
        <w:tab w:val="right" w:pos="9046"/>
      </w:tabs>
      <w:rPr>
        <w:rFonts w:ascii="Calibri" w:hAnsi="Calibri"/>
      </w:rPr>
    </w:pPr>
    <w:r>
      <w:tab/>
    </w:r>
    <w:r>
      <w:tab/>
    </w:r>
    <w:r>
      <w:rPr>
        <w:rFonts w:ascii="Calibri" w:hAnsi="Calibri"/>
      </w:rPr>
      <w:t>update: January 2025</w:t>
    </w:r>
  </w:p>
  <w:p w14:paraId="06C3BE0A" w14:textId="7B326141" w:rsidR="000D7A10" w:rsidRPr="001D4134" w:rsidRDefault="000D7A10" w:rsidP="000D7A10">
    <w:pPr>
      <w:jc w:val="center"/>
      <w:rPr>
        <w:rFonts w:ascii="Calibri" w:eastAsia="Calibri" w:hAnsi="Calibri" w:cs="Calibri"/>
        <w:sz w:val="28"/>
        <w:szCs w:val="28"/>
      </w:rPr>
    </w:pPr>
    <w:r>
      <w:rPr>
        <w:noProof/>
      </w:rPr>
      <w:drawing>
        <wp:anchor distT="0" distB="0" distL="114300" distR="114300" simplePos="0" relativeHeight="251661312" behindDoc="0" locked="0" layoutInCell="1" allowOverlap="1" wp14:anchorId="1E5E2BB3" wp14:editId="774FF06D">
          <wp:simplePos x="0" y="0"/>
          <wp:positionH relativeFrom="column">
            <wp:posOffset>3234055</wp:posOffset>
          </wp:positionH>
          <wp:positionV relativeFrom="paragraph">
            <wp:posOffset>27305</wp:posOffset>
          </wp:positionV>
          <wp:extent cx="615950" cy="558800"/>
          <wp:effectExtent l="0" t="0" r="0" b="0"/>
          <wp:wrapSquare wrapText="bothSides"/>
          <wp:docPr id="445299309" name="Obrázek 1" descr="Obsah obrázku kresba, klipart, skica, Perokres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51302" name="Obrázek 1" descr="Obsah obrázku kresba, klipart, skica, Perokresba&#10;&#10;Obsah vygenerovaný umělou inteligencí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95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sz w:val="28"/>
      </w:rPr>
      <w:drawing>
        <wp:anchor distT="0" distB="0" distL="114300" distR="114300" simplePos="0" relativeHeight="251662336" behindDoc="0" locked="0" layoutInCell="1" allowOverlap="1" wp14:anchorId="4AA1056E" wp14:editId="28664810">
          <wp:simplePos x="0" y="0"/>
          <wp:positionH relativeFrom="column">
            <wp:posOffset>4332605</wp:posOffset>
          </wp:positionH>
          <wp:positionV relativeFrom="paragraph">
            <wp:posOffset>135255</wp:posOffset>
          </wp:positionV>
          <wp:extent cx="1247140" cy="393700"/>
          <wp:effectExtent l="0" t="0" r="0" b="6350"/>
          <wp:wrapSquare wrapText="bothSides"/>
          <wp:docPr id="1169568723" name="Obrázek 1" descr="Obsah obrázku text, Písmo,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78343" name="Obrázek 1" descr="Obsah obrázku text, Písmo, Grafika, logo&#10;&#10;Obsah vygenerovaný umělou inteligencí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140" cy="3937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noProof/>
      </w:rPr>
      <w:drawing>
        <wp:anchor distT="0" distB="0" distL="114300" distR="114300" simplePos="0" relativeHeight="251660288" behindDoc="0" locked="0" layoutInCell="1" allowOverlap="1" wp14:anchorId="03449B83" wp14:editId="7A0E9BAC">
          <wp:simplePos x="0" y="0"/>
          <wp:positionH relativeFrom="column">
            <wp:posOffset>2199640</wp:posOffset>
          </wp:positionH>
          <wp:positionV relativeFrom="paragraph">
            <wp:posOffset>86360</wp:posOffset>
          </wp:positionV>
          <wp:extent cx="406400" cy="508635"/>
          <wp:effectExtent l="0" t="0" r="0" b="5715"/>
          <wp:wrapSquare wrapText="bothSides"/>
          <wp:docPr id="365431462" name="Obrázek 1" descr="Obsah obrázku savec, Grafika, ilustrace, kres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7463" name="Obrázek 1" descr="Obsah obrázku savec, Grafika, ilustrace, kresba&#10;&#10;Obsah vygenerovaný umělou inteligencí může být nesprávný."/>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0640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rPr>
      <w:drawing>
        <wp:anchor distT="57150" distB="57150" distL="57150" distR="57150" simplePos="0" relativeHeight="251659264" behindDoc="0" locked="0" layoutInCell="1" allowOverlap="1" wp14:anchorId="1D770056" wp14:editId="7954AE8B">
          <wp:simplePos x="0" y="0"/>
          <wp:positionH relativeFrom="page">
            <wp:posOffset>899794</wp:posOffset>
          </wp:positionH>
          <wp:positionV relativeFrom="line">
            <wp:posOffset>9525</wp:posOffset>
          </wp:positionV>
          <wp:extent cx="1868805" cy="581025"/>
          <wp:effectExtent l="0" t="0" r="0" b="0"/>
          <wp:wrapSquare wrapText="bothSides" distT="57150" distB="57150" distL="57150" distR="57150"/>
          <wp:docPr id="105127581" name="officeArt object" descr="Obsah obrázku text, Písmo, logo, Grafika&#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073741825" name="Obsah obrázku text, Písmo, logo, GrafikaObsah vygenerovaný umělou inteligencí může být nesprávný." descr="Obsah obrázku text, Písmo, logo, GrafikaObsah vygenerovaný umělou inteligencí může být nesprávný."/>
                  <pic:cNvPicPr>
                    <a:picLocks noChangeAspect="1"/>
                  </pic:cNvPicPr>
                </pic:nvPicPr>
                <pic:blipFill>
                  <a:blip r:embed="rId4"/>
                  <a:stretch>
                    <a:fillRect/>
                  </a:stretch>
                </pic:blipFill>
                <pic:spPr>
                  <a:xfrm>
                    <a:off x="0" y="0"/>
                    <a:ext cx="1868805" cy="581025"/>
                  </a:xfrm>
                  <a:prstGeom prst="rect">
                    <a:avLst/>
                  </a:prstGeom>
                  <a:ln w="12700" cap="flat">
                    <a:noFill/>
                    <a:miter lim="400000"/>
                  </a:ln>
                  <a:effectLst/>
                </pic:spPr>
              </pic:pic>
            </a:graphicData>
          </a:graphic>
        </wp:anchor>
      </w:drawing>
    </w:r>
  </w:p>
  <w:p w14:paraId="2181AC82" w14:textId="77777777" w:rsidR="000D7A10" w:rsidRDefault="000D7A10">
    <w:pPr>
      <w:pStyle w:val="Header"/>
      <w:tabs>
        <w:tab w:val="clear" w:pos="9072"/>
        <w:tab w:val="right" w:pos="9046"/>
      </w:tabs>
    </w:pPr>
  </w:p>
  <w:p w14:paraId="5BACEEED" w14:textId="77777777" w:rsidR="000D7A10" w:rsidRDefault="000D7A10">
    <w:pPr>
      <w:pStyle w:val="Header"/>
      <w:tabs>
        <w:tab w:val="clear" w:pos="9072"/>
        <w:tab w:val="right" w:pos="9046"/>
      </w:tabs>
    </w:pPr>
  </w:p>
  <w:p w14:paraId="6612818F" w14:textId="77777777" w:rsidR="000D7A10" w:rsidRDefault="000D7A10">
    <w:pPr>
      <w:pStyle w:val="Header"/>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31798"/>
    <w:multiLevelType w:val="hybridMultilevel"/>
    <w:tmpl w:val="CB6ECF04"/>
    <w:numStyleLink w:val="ImportedStyle1"/>
  </w:abstractNum>
  <w:abstractNum w:abstractNumId="1" w15:restartNumberingAfterBreak="0">
    <w:nsid w:val="78982A17"/>
    <w:multiLevelType w:val="hybridMultilevel"/>
    <w:tmpl w:val="CB6ECF04"/>
    <w:styleLink w:val="ImportedStyle1"/>
    <w:lvl w:ilvl="0" w:tplc="562C6ED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C5C715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572674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5C43B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51422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53244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2084E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2E18B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F7EEFB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14150025">
    <w:abstractNumId w:val="1"/>
  </w:num>
  <w:num w:numId="2" w16cid:durableId="204670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C1"/>
    <w:rsid w:val="000066DF"/>
    <w:rsid w:val="0002012B"/>
    <w:rsid w:val="000C31F2"/>
    <w:rsid w:val="000D7A10"/>
    <w:rsid w:val="000E7693"/>
    <w:rsid w:val="000F71F5"/>
    <w:rsid w:val="00152BB4"/>
    <w:rsid w:val="001661F5"/>
    <w:rsid w:val="00175CBD"/>
    <w:rsid w:val="00193A9C"/>
    <w:rsid w:val="001A1CA8"/>
    <w:rsid w:val="001C4C16"/>
    <w:rsid w:val="001D4134"/>
    <w:rsid w:val="00213E72"/>
    <w:rsid w:val="004D4FEA"/>
    <w:rsid w:val="005A1492"/>
    <w:rsid w:val="006A6F29"/>
    <w:rsid w:val="006B08A4"/>
    <w:rsid w:val="008C578F"/>
    <w:rsid w:val="0090743B"/>
    <w:rsid w:val="00933385"/>
    <w:rsid w:val="00A46F95"/>
    <w:rsid w:val="00A56CB8"/>
    <w:rsid w:val="00A90BC1"/>
    <w:rsid w:val="00BF681F"/>
    <w:rsid w:val="00D54337"/>
    <w:rsid w:val="00D55E5B"/>
    <w:rsid w:val="00EA65AF"/>
    <w:rsid w:val="00F223C4"/>
    <w:rsid w:val="00F34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982E"/>
  <w15:docId w15:val="{80BAD5EB-5F8A-42F0-8A45-BE7ABE18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Arial" w:eastAsia="Arial" w:hAnsi="Arial" w:cs="Arial"/>
      <w:color w:val="000000"/>
      <w:kern w:val="2"/>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ascii="Arial" w:hAnsi="Arial" w:cs="Arial Unicode MS"/>
      <w:color w:val="000000"/>
      <w:kern w:val="2"/>
      <w:sz w:val="22"/>
      <w:szCs w:val="22"/>
      <w:u w:color="000000"/>
    </w:rPr>
  </w:style>
  <w:style w:type="paragraph" w:styleId="Footer">
    <w:name w:val="footer"/>
    <w:pPr>
      <w:tabs>
        <w:tab w:val="center" w:pos="4536"/>
        <w:tab w:val="right" w:pos="9072"/>
      </w:tabs>
    </w:pPr>
    <w:rPr>
      <w:rFonts w:ascii="Arial" w:eastAsia="Arial" w:hAnsi="Arial" w:cs="Arial"/>
      <w:color w:val="000000"/>
      <w:kern w:val="2"/>
      <w:sz w:val="22"/>
      <w:szCs w:val="22"/>
      <w:u w:color="000000"/>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Paragraph">
    <w:name w:val="List Paragraph"/>
    <w:pPr>
      <w:spacing w:after="160" w:line="278" w:lineRule="auto"/>
      <w:ind w:left="720"/>
    </w:pPr>
    <w:rPr>
      <w:rFonts w:ascii="Arial" w:hAnsi="Arial" w:cs="Arial Unicode MS"/>
      <w:color w:val="000000"/>
      <w:kern w:val="2"/>
      <w:sz w:val="22"/>
      <w:szCs w:val="22"/>
      <w:u w:color="000000"/>
    </w:rPr>
  </w:style>
  <w:style w:type="numbering" w:customStyle="1" w:styleId="ImportedStyle1">
    <w:name w:val="Imported Style 1"/>
    <w:pPr>
      <w:numPr>
        <w:numId w:val="1"/>
      </w:numPr>
    </w:pPr>
  </w:style>
  <w:style w:type="paragraph" w:styleId="Revision">
    <w:name w:val="Revision"/>
    <w:hidden/>
    <w:uiPriority w:val="99"/>
    <w:semiHidden/>
    <w:rsid w:val="000C31F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69C0-4F22-43C1-A54B-A66A4CE2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438</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Stanislav Jaš</cp:lastModifiedBy>
  <cp:revision>16</cp:revision>
  <dcterms:created xsi:type="dcterms:W3CDTF">2025-03-28T09:52:00Z</dcterms:created>
  <dcterms:modified xsi:type="dcterms:W3CDTF">2025-04-15T08:02:00Z</dcterms:modified>
</cp:coreProperties>
</file>